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6393" w14:textId="78E08EB3" w:rsidR="00516C45" w:rsidRPr="00AA6C36" w:rsidRDefault="004D01EF" w:rsidP="00516C45">
      <w:pPr>
        <w:ind w:left="-180" w:right="-180"/>
        <w:jc w:val="center"/>
        <w:rPr>
          <w:sz w:val="8"/>
          <w:szCs w:val="8"/>
        </w:rPr>
      </w:pPr>
      <w:r w:rsidRPr="00AA6C36"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154C331F" wp14:editId="3018F21B">
            <wp:simplePos x="0" y="0"/>
            <wp:positionH relativeFrom="margin">
              <wp:posOffset>85393</wp:posOffset>
            </wp:positionH>
            <wp:positionV relativeFrom="paragraph">
              <wp:posOffset>-824120</wp:posOffset>
            </wp:positionV>
            <wp:extent cx="985502" cy="1076463"/>
            <wp:effectExtent l="0" t="0" r="5715" b="0"/>
            <wp:wrapNone/>
            <wp:docPr id="9" name="Picture 9" descr="St-Euphemia_Cres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-Euphemia_Crest -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02" cy="1076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C3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51DBC5" wp14:editId="7493C3DA">
                <wp:simplePos x="0" y="0"/>
                <wp:positionH relativeFrom="page">
                  <wp:posOffset>842010</wp:posOffset>
                </wp:positionH>
                <wp:positionV relativeFrom="paragraph">
                  <wp:posOffset>-6350</wp:posOffset>
                </wp:positionV>
                <wp:extent cx="7848600" cy="9525"/>
                <wp:effectExtent l="19050" t="19050" r="19050" b="2857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4860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4D8471E" id="Line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pt,-.5pt" to="684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" strokecolor="#2f5496" strokeweight="2.25pt">
                <w10:wrap anchorx="page"/>
              </v:line>
            </w:pict>
          </mc:Fallback>
        </mc:AlternateContent>
      </w:r>
    </w:p>
    <w:p w14:paraId="511BBE51" w14:textId="4AB3EB27" w:rsidR="00516C45" w:rsidRPr="00AA6C36" w:rsidRDefault="00516C45" w:rsidP="00516C45">
      <w:pPr>
        <w:ind w:left="-180" w:right="-180"/>
        <w:rPr>
          <w:sz w:val="8"/>
          <w:szCs w:val="8"/>
        </w:rPr>
      </w:pPr>
    </w:p>
    <w:p w14:paraId="306100F1" w14:textId="2F95E6B5" w:rsidR="00516C45" w:rsidRPr="00AA6C36" w:rsidRDefault="00516C45" w:rsidP="00516C45">
      <w:pPr>
        <w:ind w:left="-180" w:right="-180"/>
        <w:rPr>
          <w:sz w:val="8"/>
          <w:szCs w:val="8"/>
        </w:rPr>
      </w:pPr>
    </w:p>
    <w:p w14:paraId="146DFD63" w14:textId="17A47113" w:rsidR="00516C45" w:rsidRPr="00AA6C36" w:rsidRDefault="00516C45" w:rsidP="00516C45">
      <w:pPr>
        <w:ind w:left="-180" w:right="-180"/>
        <w:rPr>
          <w:sz w:val="8"/>
          <w:szCs w:val="8"/>
        </w:rPr>
      </w:pPr>
    </w:p>
    <w:p w14:paraId="0D6DB5A5" w14:textId="6C0D8DDF" w:rsidR="00516C45" w:rsidRPr="00AA6C36" w:rsidRDefault="00516C45" w:rsidP="004D01EF">
      <w:pPr>
        <w:ind w:right="-180"/>
        <w:rPr>
          <w:sz w:val="8"/>
          <w:szCs w:val="8"/>
        </w:rPr>
      </w:pPr>
    </w:p>
    <w:p w14:paraId="1D67D0DC" w14:textId="63BDBA4E" w:rsidR="00621EEE" w:rsidRPr="00AA6C36" w:rsidRDefault="004D01EF" w:rsidP="00621EEE">
      <w:pPr>
        <w:ind w:left="-180" w:right="-180"/>
        <w:rPr>
          <w:bCs/>
          <w:sz w:val="16"/>
          <w:szCs w:val="16"/>
        </w:rPr>
      </w:pPr>
      <w:r w:rsidRPr="00AA6C36">
        <w:rPr>
          <w:sz w:val="8"/>
          <w:szCs w:val="8"/>
        </w:rPr>
        <w:tab/>
      </w:r>
      <w:r w:rsidRPr="00AA6C36">
        <w:rPr>
          <w:sz w:val="8"/>
          <w:szCs w:val="8"/>
        </w:rPr>
        <w:tab/>
      </w:r>
      <w:r w:rsidR="00516C45" w:rsidRPr="00AA6C36">
        <w:rPr>
          <w:sz w:val="36"/>
          <w:szCs w:val="36"/>
        </w:rPr>
        <w:tab/>
      </w:r>
      <w:r w:rsidR="00516C45" w:rsidRPr="00AA6C36">
        <w:rPr>
          <w:sz w:val="36"/>
          <w:szCs w:val="36"/>
        </w:rPr>
        <w:tab/>
      </w:r>
      <w:r w:rsidR="00516C45" w:rsidRPr="00AA6C36">
        <w:rPr>
          <w:sz w:val="36"/>
          <w:szCs w:val="36"/>
        </w:rPr>
        <w:tab/>
      </w:r>
      <w:r w:rsidR="00516C45" w:rsidRPr="00AA6C36">
        <w:rPr>
          <w:sz w:val="36"/>
          <w:szCs w:val="36"/>
        </w:rPr>
        <w:tab/>
      </w:r>
      <w:r w:rsidR="00516C45" w:rsidRPr="00AA6C36">
        <w:rPr>
          <w:sz w:val="36"/>
          <w:szCs w:val="36"/>
        </w:rPr>
        <w:tab/>
      </w:r>
      <w:r w:rsidR="00516C45" w:rsidRPr="00AA6C36">
        <w:rPr>
          <w:bCs/>
          <w:sz w:val="16"/>
          <w:szCs w:val="16"/>
        </w:rPr>
        <w:t xml:space="preserve"> </w:t>
      </w:r>
    </w:p>
    <w:p w14:paraId="32C45519" w14:textId="1654BEFF" w:rsidR="00621EEE" w:rsidRPr="00AA6C36" w:rsidRDefault="00621EEE" w:rsidP="00621EEE">
      <w:pPr>
        <w:ind w:left="-180" w:right="-180"/>
        <w:rPr>
          <w:bCs/>
          <w:sz w:val="16"/>
          <w:szCs w:val="16"/>
        </w:rPr>
      </w:pPr>
    </w:p>
    <w:p w14:paraId="5694DC8C" w14:textId="27DC2C70" w:rsidR="00F52A50" w:rsidRPr="00AA6C36" w:rsidRDefault="006B4169" w:rsidP="004D01EF">
      <w:pPr>
        <w:ind w:firstLine="567"/>
        <w:rPr>
          <w:rFonts w:asciiTheme="minorHAnsi" w:hAnsiTheme="minorHAnsi" w:cstheme="minorHAnsi"/>
          <w:bCs/>
          <w:sz w:val="24"/>
          <w:szCs w:val="22"/>
        </w:rPr>
      </w:pPr>
      <w:r w:rsidRPr="00AA6C36">
        <w:rPr>
          <w:rFonts w:asciiTheme="minorHAnsi" w:hAnsiTheme="minorHAnsi" w:cstheme="minorHAnsi"/>
          <w:bCs/>
          <w:sz w:val="24"/>
          <w:szCs w:val="22"/>
        </w:rPr>
        <w:t>Dear Parents</w:t>
      </w:r>
      <w:r w:rsidR="00CC4EAE" w:rsidRPr="00AA6C36">
        <w:rPr>
          <w:rFonts w:asciiTheme="minorHAnsi" w:hAnsiTheme="minorHAnsi" w:cstheme="minorHAnsi"/>
          <w:bCs/>
          <w:sz w:val="24"/>
          <w:szCs w:val="22"/>
        </w:rPr>
        <w:t>/Caregivers</w:t>
      </w:r>
      <w:r w:rsidR="00F45516" w:rsidRPr="00AA6C36">
        <w:rPr>
          <w:rFonts w:asciiTheme="minorHAnsi" w:hAnsiTheme="minorHAnsi" w:cstheme="minorHAnsi"/>
          <w:bCs/>
          <w:sz w:val="24"/>
          <w:szCs w:val="22"/>
        </w:rPr>
        <w:t>,</w:t>
      </w:r>
    </w:p>
    <w:p w14:paraId="27DDBAC8" w14:textId="0A7FBB4C" w:rsidR="00F52A50" w:rsidRPr="00AA6C36" w:rsidRDefault="00F52A50" w:rsidP="00F52A50">
      <w:pPr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00534EEC" w14:textId="38AB2502" w:rsidR="00F52A50" w:rsidRPr="00AA6C36" w:rsidRDefault="00F52A50" w:rsidP="00EA0471">
      <w:pPr>
        <w:ind w:left="567"/>
        <w:jc w:val="both"/>
        <w:rPr>
          <w:rFonts w:asciiTheme="minorHAnsi" w:hAnsiTheme="minorHAnsi" w:cstheme="minorHAnsi"/>
          <w:bCs/>
          <w:sz w:val="24"/>
          <w:szCs w:val="22"/>
        </w:rPr>
      </w:pPr>
      <w:r w:rsidRPr="00AA6C36">
        <w:rPr>
          <w:rFonts w:asciiTheme="minorHAnsi" w:hAnsiTheme="minorHAnsi" w:cstheme="minorHAnsi"/>
          <w:bCs/>
          <w:sz w:val="24"/>
          <w:szCs w:val="22"/>
        </w:rPr>
        <w:t xml:space="preserve">Accounts are distributed </w:t>
      </w:r>
      <w:r w:rsidR="00756541">
        <w:rPr>
          <w:rFonts w:asciiTheme="minorHAnsi" w:hAnsiTheme="minorHAnsi" w:cstheme="minorHAnsi"/>
          <w:bCs/>
          <w:sz w:val="24"/>
          <w:szCs w:val="22"/>
        </w:rPr>
        <w:t>prior to</w:t>
      </w:r>
      <w:r w:rsidR="00DF15F7" w:rsidRPr="00AA6C36">
        <w:rPr>
          <w:rFonts w:asciiTheme="minorHAnsi" w:hAnsiTheme="minorHAnsi" w:cstheme="minorHAnsi"/>
          <w:bCs/>
          <w:sz w:val="24"/>
          <w:szCs w:val="22"/>
        </w:rPr>
        <w:t xml:space="preserve"> the beginning of each school term</w:t>
      </w:r>
      <w:r w:rsidR="009F614A" w:rsidRPr="00AA6C36"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AA6C36">
        <w:rPr>
          <w:rFonts w:asciiTheme="minorHAnsi" w:hAnsiTheme="minorHAnsi" w:cstheme="minorHAnsi"/>
          <w:bCs/>
          <w:sz w:val="24"/>
          <w:szCs w:val="22"/>
        </w:rPr>
        <w:t xml:space="preserve">and are payable by the due dates as shown on the invoice. </w:t>
      </w:r>
    </w:p>
    <w:p w14:paraId="1707530F" w14:textId="34590F07" w:rsidR="000A1AA4" w:rsidRPr="00AA6C36" w:rsidRDefault="000A1AA4" w:rsidP="00EA0471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0A1715" w14:textId="2C65EBF6" w:rsidR="00F52A50" w:rsidRPr="00AA6C36" w:rsidRDefault="00F52A50" w:rsidP="00EA0471">
      <w:pPr>
        <w:ind w:left="567"/>
        <w:jc w:val="both"/>
        <w:rPr>
          <w:rFonts w:asciiTheme="minorHAnsi" w:hAnsiTheme="minorHAnsi" w:cstheme="minorHAnsi"/>
          <w:bCs/>
          <w:sz w:val="24"/>
          <w:szCs w:val="22"/>
        </w:rPr>
      </w:pPr>
      <w:r w:rsidRPr="00AA6C36">
        <w:rPr>
          <w:rFonts w:asciiTheme="minorHAnsi" w:hAnsiTheme="minorHAnsi" w:cstheme="minorHAnsi"/>
          <w:bCs/>
          <w:sz w:val="24"/>
          <w:szCs w:val="22"/>
        </w:rPr>
        <w:t xml:space="preserve">The College is a non-profit organisation where expenses are shared by all parents. </w:t>
      </w:r>
      <w:r w:rsidR="003A51AA" w:rsidRPr="00AA6C36">
        <w:rPr>
          <w:rFonts w:asciiTheme="minorHAnsi" w:hAnsiTheme="minorHAnsi" w:cstheme="minorHAnsi"/>
          <w:bCs/>
          <w:sz w:val="24"/>
          <w:szCs w:val="22"/>
        </w:rPr>
        <w:t xml:space="preserve">To maintain its Federal and State funding category and keep fees as low as possible, Saint Euphemia College is required to </w:t>
      </w:r>
      <w:r w:rsidR="00650BCD">
        <w:rPr>
          <w:rFonts w:asciiTheme="minorHAnsi" w:hAnsiTheme="minorHAnsi" w:cstheme="minorHAnsi"/>
          <w:bCs/>
          <w:sz w:val="24"/>
          <w:szCs w:val="22"/>
        </w:rPr>
        <w:t>contribute</w:t>
      </w:r>
      <w:r w:rsidR="003A51AA" w:rsidRPr="00AA6C36">
        <w:rPr>
          <w:rFonts w:asciiTheme="minorHAnsi" w:hAnsiTheme="minorHAnsi" w:cstheme="minorHAnsi"/>
          <w:bCs/>
          <w:sz w:val="24"/>
          <w:szCs w:val="22"/>
        </w:rPr>
        <w:t xml:space="preserve"> to funding via the effective collection of school fees. </w:t>
      </w:r>
      <w:r w:rsidRPr="00AA6C36">
        <w:rPr>
          <w:rFonts w:asciiTheme="minorHAnsi" w:hAnsiTheme="minorHAnsi" w:cstheme="minorHAnsi"/>
          <w:bCs/>
          <w:sz w:val="24"/>
          <w:szCs w:val="22"/>
        </w:rPr>
        <w:t xml:space="preserve">Therefore, all families are expected to pay fees. Confidential concessions may be arranged where families are experiencing </w:t>
      </w:r>
      <w:r w:rsidR="009712F4" w:rsidRPr="00AA6C36">
        <w:rPr>
          <w:rFonts w:asciiTheme="minorHAnsi" w:hAnsiTheme="minorHAnsi" w:cstheme="minorHAnsi"/>
          <w:bCs/>
          <w:sz w:val="24"/>
          <w:szCs w:val="22"/>
        </w:rPr>
        <w:t>financial hardship</w:t>
      </w:r>
      <w:r w:rsidRPr="00AA6C36">
        <w:rPr>
          <w:rFonts w:asciiTheme="minorHAnsi" w:hAnsiTheme="minorHAnsi" w:cstheme="minorHAnsi"/>
          <w:bCs/>
          <w:sz w:val="24"/>
          <w:szCs w:val="22"/>
        </w:rPr>
        <w:t>.</w:t>
      </w:r>
    </w:p>
    <w:p w14:paraId="11243E0E" w14:textId="7758F007" w:rsidR="00F52A50" w:rsidRPr="00AA6C36" w:rsidRDefault="00F52A50" w:rsidP="00EA0471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D5850" w14:textId="323DB9AF" w:rsidR="0053041D" w:rsidRPr="00AA6C36" w:rsidRDefault="00F52A50" w:rsidP="00EA0471">
      <w:pPr>
        <w:ind w:left="567"/>
        <w:jc w:val="both"/>
        <w:rPr>
          <w:rFonts w:asciiTheme="minorHAnsi" w:hAnsiTheme="minorHAnsi" w:cstheme="minorHAnsi"/>
          <w:b/>
          <w:sz w:val="24"/>
          <w:szCs w:val="22"/>
        </w:rPr>
      </w:pPr>
      <w:r w:rsidRPr="00AA6C36">
        <w:rPr>
          <w:rFonts w:asciiTheme="minorHAnsi" w:hAnsiTheme="minorHAnsi" w:cstheme="minorHAnsi"/>
          <w:b/>
          <w:sz w:val="24"/>
          <w:szCs w:val="22"/>
        </w:rPr>
        <w:t xml:space="preserve">All financial hardship forms with the relevant documentation must be submitted to the Accounts Office by the </w:t>
      </w:r>
      <w:r w:rsidR="00602865">
        <w:rPr>
          <w:rFonts w:asciiTheme="minorHAnsi" w:hAnsiTheme="minorHAnsi" w:cstheme="minorHAnsi"/>
          <w:b/>
          <w:sz w:val="24"/>
          <w:szCs w:val="22"/>
        </w:rPr>
        <w:t>21</w:t>
      </w:r>
      <w:r w:rsidR="00602865" w:rsidRPr="00602865">
        <w:rPr>
          <w:rFonts w:asciiTheme="minorHAnsi" w:hAnsiTheme="minorHAnsi" w:cstheme="minorHAnsi"/>
          <w:b/>
          <w:sz w:val="24"/>
          <w:szCs w:val="22"/>
          <w:vertAlign w:val="superscript"/>
        </w:rPr>
        <w:t>st</w:t>
      </w:r>
      <w:r w:rsidR="00602865">
        <w:rPr>
          <w:rFonts w:asciiTheme="minorHAnsi" w:hAnsiTheme="minorHAnsi" w:cstheme="minorHAnsi"/>
          <w:b/>
          <w:sz w:val="24"/>
          <w:szCs w:val="22"/>
        </w:rPr>
        <w:t xml:space="preserve"> February, 2022</w:t>
      </w:r>
      <w:r w:rsidRPr="00AA6C36">
        <w:rPr>
          <w:rFonts w:asciiTheme="minorHAnsi" w:hAnsiTheme="minorHAnsi" w:cstheme="minorHAnsi"/>
          <w:b/>
          <w:sz w:val="24"/>
          <w:szCs w:val="22"/>
        </w:rPr>
        <w:t>.</w:t>
      </w:r>
    </w:p>
    <w:p w14:paraId="1BE1CE10" w14:textId="361C37C3" w:rsidR="0053041D" w:rsidRPr="00AA6C36" w:rsidRDefault="0053041D" w:rsidP="0053041D">
      <w:pPr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40AAEF10" w14:textId="5D2EEED0" w:rsidR="00F52A50" w:rsidRPr="00AA6C36" w:rsidRDefault="0053041D" w:rsidP="0053041D">
      <w:pPr>
        <w:ind w:left="567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AA6C36">
        <w:rPr>
          <w:rFonts w:asciiTheme="minorHAnsi" w:hAnsiTheme="minorHAnsi" w:cstheme="minorHAnsi"/>
          <w:b/>
          <w:sz w:val="24"/>
          <w:szCs w:val="22"/>
          <w:u w:val="single"/>
        </w:rPr>
        <w:t>ENROLMENT FEE</w:t>
      </w:r>
    </w:p>
    <w:p w14:paraId="78A21BF1" w14:textId="77777777" w:rsidR="001712AC" w:rsidRPr="00AA6C36" w:rsidRDefault="001712AC" w:rsidP="00B22160">
      <w:pPr>
        <w:tabs>
          <w:tab w:val="num" w:pos="1800"/>
        </w:tabs>
        <w:jc w:val="center"/>
        <w:rPr>
          <w:rFonts w:asciiTheme="minorHAnsi" w:hAnsiTheme="minorHAnsi" w:cstheme="minorHAnsi"/>
          <w:b/>
          <w:sz w:val="4"/>
          <w:szCs w:val="4"/>
        </w:rPr>
      </w:pPr>
    </w:p>
    <w:p w14:paraId="05E62823" w14:textId="0DFD6C50" w:rsidR="00E100BD" w:rsidRPr="00AA6C36" w:rsidRDefault="00E100BD" w:rsidP="00E100BD">
      <w:pPr>
        <w:tabs>
          <w:tab w:val="left" w:pos="1418"/>
          <w:tab w:val="left" w:pos="2552"/>
        </w:tabs>
        <w:spacing w:before="60" w:after="60"/>
        <w:ind w:left="567"/>
        <w:jc w:val="both"/>
        <w:rPr>
          <w:rFonts w:asciiTheme="minorHAnsi" w:eastAsia="SimSun" w:hAnsiTheme="minorHAnsi" w:cs="Calibri"/>
          <w:sz w:val="24"/>
          <w:szCs w:val="22"/>
        </w:rPr>
      </w:pPr>
      <w:r w:rsidRPr="00AA6C36">
        <w:rPr>
          <w:rFonts w:asciiTheme="minorHAnsi" w:eastAsia="SimSun" w:hAnsiTheme="minorHAnsi" w:cs="Calibri"/>
          <w:sz w:val="24"/>
          <w:szCs w:val="22"/>
        </w:rPr>
        <w:t>A non-refundable application fee of $100 must be paid when lodging an application form. A further $250.00 registration fee must be paid on acceptance into the College.</w:t>
      </w:r>
    </w:p>
    <w:p w14:paraId="4C8EC796" w14:textId="2576A170" w:rsidR="0053041D" w:rsidRPr="00AA6C36" w:rsidRDefault="0053041D" w:rsidP="0053041D">
      <w:pPr>
        <w:tabs>
          <w:tab w:val="left" w:pos="1418"/>
          <w:tab w:val="left" w:pos="2552"/>
        </w:tabs>
        <w:spacing w:before="60"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14:paraId="1C8BA9D3" w14:textId="1DD07681" w:rsidR="0053041D" w:rsidRPr="00AA6C36" w:rsidRDefault="004A2EB8" w:rsidP="0053041D">
      <w:pPr>
        <w:tabs>
          <w:tab w:val="left" w:pos="1418"/>
          <w:tab w:val="left" w:pos="2552"/>
        </w:tabs>
        <w:spacing w:before="60" w:after="60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A6C36">
        <w:rPr>
          <w:rFonts w:asciiTheme="minorHAnsi" w:hAnsiTheme="minorHAnsi" w:cstheme="minorHAnsi"/>
          <w:noProof/>
          <w:sz w:val="22"/>
          <w:lang w:eastAsia="en-A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467039" wp14:editId="5B4ECD3B">
                <wp:simplePos x="0" y="0"/>
                <wp:positionH relativeFrom="page">
                  <wp:posOffset>-3811905</wp:posOffset>
                </wp:positionH>
                <wp:positionV relativeFrom="paragraph">
                  <wp:posOffset>356234</wp:posOffset>
                </wp:positionV>
                <wp:extent cx="8570595" cy="752475"/>
                <wp:effectExtent l="22860" t="15240" r="43815" b="628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70595" cy="7524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75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BAD50F" w14:textId="77777777" w:rsidR="00516C45" w:rsidRPr="004A2EB8" w:rsidRDefault="00CC4111" w:rsidP="004A2EB8">
                            <w:pPr>
                              <w:rPr>
                                <w:b/>
                                <w:i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4A2EB8">
                              <w:rPr>
                                <w:b/>
                                <w:i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‘</w:t>
                            </w:r>
                            <w:r w:rsidR="00516C45" w:rsidRPr="004A2EB8">
                              <w:rPr>
                                <w:b/>
                                <w:i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Strive for Excellence</w:t>
                            </w:r>
                            <w:r w:rsidRPr="004A2EB8">
                              <w:rPr>
                                <w:b/>
                                <w:i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670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0.15pt;margin-top:28.05pt;width:674.85pt;height:59.25pt;rotation:-90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" fillcolor="#4f81bd" strokecolor="#f2f2f2" strokeweight="3pt">
                <v:shadow on="t" color="#e46c0a" opacity=".5" offset="1pt"/>
                <v:textbox>
                  <w:txbxContent>
                    <w:p w14:paraId="71BAD50F" w14:textId="77777777" w:rsidR="00516C45" w:rsidRPr="004A2EB8" w:rsidRDefault="00CC4111" w:rsidP="004A2EB8">
                      <w:pPr>
                        <w:rPr>
                          <w:b/>
                          <w:i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 w:rsidRPr="004A2EB8">
                        <w:rPr>
                          <w:b/>
                          <w:i/>
                          <w:color w:val="FFFFFF"/>
                          <w:sz w:val="48"/>
                          <w:szCs w:val="48"/>
                          <w:lang w:val="en-US"/>
                        </w:rPr>
                        <w:t>‘</w:t>
                      </w:r>
                      <w:r w:rsidR="00516C45" w:rsidRPr="004A2EB8">
                        <w:rPr>
                          <w:b/>
                          <w:i/>
                          <w:color w:val="FFFFFF"/>
                          <w:sz w:val="48"/>
                          <w:szCs w:val="48"/>
                          <w:lang w:val="en-US"/>
                        </w:rPr>
                        <w:t>Strive for Excellence</w:t>
                      </w:r>
                      <w:r w:rsidRPr="004A2EB8">
                        <w:rPr>
                          <w:b/>
                          <w:i/>
                          <w:color w:val="FFFFFF"/>
                          <w:sz w:val="48"/>
                          <w:szCs w:val="48"/>
                          <w:lang w:val="en-US"/>
                        </w:rPr>
                        <w:t>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0BD" w:rsidRPr="00AA6C36">
        <w:rPr>
          <w:rFonts w:asciiTheme="minorHAnsi" w:hAnsiTheme="minorHAnsi" w:cstheme="minorHAnsi"/>
          <w:b/>
          <w:bCs/>
          <w:sz w:val="24"/>
          <w:szCs w:val="22"/>
          <w:u w:val="single"/>
        </w:rPr>
        <w:t>SCHOOL</w:t>
      </w:r>
      <w:r w:rsidR="0053041D" w:rsidRPr="00AA6C36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 FE</w:t>
      </w:r>
      <w:r w:rsidR="008C6705" w:rsidRPr="00AA6C36">
        <w:rPr>
          <w:rFonts w:asciiTheme="minorHAnsi" w:hAnsiTheme="minorHAnsi" w:cstheme="minorHAnsi"/>
          <w:b/>
          <w:bCs/>
          <w:sz w:val="24"/>
          <w:szCs w:val="22"/>
          <w:u w:val="single"/>
        </w:rPr>
        <w:t>ES</w:t>
      </w:r>
    </w:p>
    <w:p w14:paraId="4FF5D89B" w14:textId="5CB330C4" w:rsidR="00863A42" w:rsidRPr="00AA6C36" w:rsidRDefault="0053041D" w:rsidP="00863A42">
      <w:pPr>
        <w:tabs>
          <w:tab w:val="left" w:pos="1418"/>
          <w:tab w:val="left" w:pos="2552"/>
        </w:tabs>
        <w:spacing w:before="60" w:after="60"/>
        <w:ind w:left="567"/>
        <w:jc w:val="both"/>
        <w:rPr>
          <w:rFonts w:asciiTheme="minorHAnsi" w:hAnsiTheme="minorHAnsi" w:cstheme="minorHAnsi"/>
          <w:sz w:val="22"/>
        </w:rPr>
      </w:pPr>
      <w:r w:rsidRPr="00AA6C36">
        <w:rPr>
          <w:rFonts w:asciiTheme="minorHAnsi" w:hAnsiTheme="minorHAnsi" w:cstheme="minorHAnsi"/>
          <w:sz w:val="22"/>
        </w:rPr>
        <w:t>Payments are due</w:t>
      </w:r>
      <w:r w:rsidR="00997375" w:rsidRPr="00AA6C36">
        <w:rPr>
          <w:rFonts w:asciiTheme="minorHAnsi" w:hAnsiTheme="minorHAnsi" w:cstheme="minorHAnsi"/>
          <w:sz w:val="22"/>
        </w:rPr>
        <w:t xml:space="preserve"> by</w:t>
      </w:r>
      <w:r w:rsidRPr="00AA6C36">
        <w:rPr>
          <w:rFonts w:asciiTheme="minorHAnsi" w:hAnsiTheme="minorHAnsi" w:cstheme="minorHAnsi"/>
          <w:sz w:val="22"/>
        </w:rPr>
        <w:t>:</w:t>
      </w:r>
      <w:r w:rsidRPr="00AA6C36">
        <w:rPr>
          <w:rFonts w:asciiTheme="minorHAnsi" w:hAnsiTheme="minorHAnsi" w:cstheme="minorHAnsi"/>
          <w:sz w:val="22"/>
        </w:rPr>
        <w:tab/>
      </w:r>
      <w:r w:rsidR="00204CB8" w:rsidRPr="00AA6C36">
        <w:rPr>
          <w:rFonts w:asciiTheme="minorHAnsi" w:hAnsiTheme="minorHAnsi" w:cstheme="minorHAnsi"/>
          <w:sz w:val="22"/>
        </w:rPr>
        <w:tab/>
      </w:r>
      <w:r w:rsidR="008C6705" w:rsidRPr="00AA6C36">
        <w:rPr>
          <w:rFonts w:asciiTheme="minorHAnsi" w:hAnsiTheme="minorHAnsi" w:cstheme="minorHAnsi"/>
          <w:sz w:val="22"/>
        </w:rPr>
        <w:t>Term</w:t>
      </w:r>
      <w:r w:rsidR="00863A42" w:rsidRPr="00AA6C36">
        <w:rPr>
          <w:rFonts w:asciiTheme="minorHAnsi" w:hAnsiTheme="minorHAnsi" w:cstheme="minorHAnsi"/>
          <w:sz w:val="22"/>
        </w:rPr>
        <w:t xml:space="preserve"> 1 – </w:t>
      </w:r>
      <w:r w:rsidR="00F45516" w:rsidRPr="00AA6C36">
        <w:rPr>
          <w:rFonts w:asciiTheme="minorHAnsi" w:hAnsiTheme="minorHAnsi" w:cstheme="minorHAnsi"/>
          <w:b/>
          <w:bCs/>
          <w:sz w:val="22"/>
        </w:rPr>
        <w:t>21</w:t>
      </w:r>
      <w:r w:rsidR="00F45516" w:rsidRPr="00AA6C36">
        <w:rPr>
          <w:rFonts w:asciiTheme="minorHAnsi" w:hAnsiTheme="minorHAnsi" w:cstheme="minorHAnsi"/>
          <w:b/>
          <w:bCs/>
          <w:sz w:val="22"/>
          <w:vertAlign w:val="superscript"/>
        </w:rPr>
        <w:t>st</w:t>
      </w:r>
      <w:r w:rsidR="00863A42" w:rsidRPr="00AA6C36">
        <w:rPr>
          <w:rFonts w:asciiTheme="minorHAnsi" w:hAnsiTheme="minorHAnsi" w:cstheme="minorHAnsi"/>
          <w:b/>
          <w:bCs/>
          <w:sz w:val="22"/>
        </w:rPr>
        <w:t xml:space="preserve"> February 202</w:t>
      </w:r>
      <w:r w:rsidR="00F45516" w:rsidRPr="00AA6C36">
        <w:rPr>
          <w:rFonts w:asciiTheme="minorHAnsi" w:hAnsiTheme="minorHAnsi" w:cstheme="minorHAnsi"/>
          <w:b/>
          <w:bCs/>
          <w:sz w:val="22"/>
        </w:rPr>
        <w:t>2</w:t>
      </w:r>
    </w:p>
    <w:p w14:paraId="2583A480" w14:textId="6AEE8603" w:rsidR="00863A42" w:rsidRPr="00AA6C36" w:rsidRDefault="00863A42" w:rsidP="00863A42">
      <w:pPr>
        <w:tabs>
          <w:tab w:val="left" w:pos="1418"/>
          <w:tab w:val="left" w:pos="2552"/>
        </w:tabs>
        <w:spacing w:before="60" w:after="60"/>
        <w:ind w:left="567"/>
        <w:jc w:val="both"/>
        <w:rPr>
          <w:rFonts w:asciiTheme="minorHAnsi" w:hAnsiTheme="minorHAnsi" w:cstheme="minorHAnsi"/>
          <w:b/>
          <w:bCs/>
          <w:sz w:val="22"/>
        </w:rPr>
      </w:pPr>
      <w:r w:rsidRPr="00AA6C36">
        <w:rPr>
          <w:rFonts w:asciiTheme="minorHAnsi" w:hAnsiTheme="minorHAnsi" w:cstheme="minorHAnsi"/>
          <w:sz w:val="22"/>
        </w:rPr>
        <w:tab/>
      </w:r>
      <w:r w:rsidRPr="00AA6C36">
        <w:rPr>
          <w:rFonts w:asciiTheme="minorHAnsi" w:hAnsiTheme="minorHAnsi" w:cstheme="minorHAnsi"/>
          <w:sz w:val="22"/>
        </w:rPr>
        <w:tab/>
      </w:r>
      <w:r w:rsidR="008C6705" w:rsidRPr="00AA6C36">
        <w:rPr>
          <w:rFonts w:asciiTheme="minorHAnsi" w:hAnsiTheme="minorHAnsi" w:cstheme="minorHAnsi"/>
          <w:sz w:val="22"/>
        </w:rPr>
        <w:tab/>
        <w:t>Term</w:t>
      </w:r>
      <w:r w:rsidRPr="00AA6C36">
        <w:rPr>
          <w:rFonts w:asciiTheme="minorHAnsi" w:hAnsiTheme="minorHAnsi" w:cstheme="minorHAnsi"/>
          <w:sz w:val="22"/>
        </w:rPr>
        <w:t xml:space="preserve"> 2 – </w:t>
      </w:r>
      <w:r w:rsidR="007E48C7" w:rsidRPr="00AA6C36">
        <w:rPr>
          <w:rFonts w:asciiTheme="minorHAnsi" w:hAnsiTheme="minorHAnsi" w:cstheme="minorHAnsi"/>
          <w:b/>
          <w:bCs/>
          <w:sz w:val="22"/>
        </w:rPr>
        <w:t>4</w:t>
      </w:r>
      <w:r w:rsidR="007E48C7" w:rsidRPr="00AA6C36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="007E48C7" w:rsidRPr="00AA6C36">
        <w:rPr>
          <w:rFonts w:asciiTheme="minorHAnsi" w:hAnsiTheme="minorHAnsi" w:cstheme="minorHAnsi"/>
          <w:b/>
          <w:bCs/>
          <w:sz w:val="22"/>
        </w:rPr>
        <w:t xml:space="preserve"> May</w:t>
      </w:r>
      <w:r w:rsidRPr="00AA6C36">
        <w:rPr>
          <w:rFonts w:asciiTheme="minorHAnsi" w:hAnsiTheme="minorHAnsi" w:cstheme="minorHAnsi"/>
          <w:b/>
          <w:bCs/>
          <w:sz w:val="22"/>
        </w:rPr>
        <w:t xml:space="preserve"> 202</w:t>
      </w:r>
      <w:r w:rsidR="00F45516" w:rsidRPr="00AA6C36">
        <w:rPr>
          <w:rFonts w:asciiTheme="minorHAnsi" w:hAnsiTheme="minorHAnsi" w:cstheme="minorHAnsi"/>
          <w:b/>
          <w:bCs/>
          <w:sz w:val="22"/>
        </w:rPr>
        <w:t>2</w:t>
      </w:r>
    </w:p>
    <w:p w14:paraId="464A9572" w14:textId="1CDCA63B" w:rsidR="00863A42" w:rsidRPr="00AA6C36" w:rsidRDefault="00863A42" w:rsidP="00863A42">
      <w:pPr>
        <w:tabs>
          <w:tab w:val="left" w:pos="1418"/>
          <w:tab w:val="left" w:pos="2552"/>
        </w:tabs>
        <w:spacing w:before="60" w:after="60"/>
        <w:ind w:left="567"/>
        <w:jc w:val="both"/>
        <w:rPr>
          <w:rFonts w:asciiTheme="minorHAnsi" w:hAnsiTheme="minorHAnsi" w:cstheme="minorHAnsi"/>
          <w:b/>
          <w:bCs/>
          <w:sz w:val="22"/>
        </w:rPr>
      </w:pPr>
      <w:r w:rsidRPr="00AA6C36">
        <w:rPr>
          <w:rFonts w:asciiTheme="minorHAnsi" w:hAnsiTheme="minorHAnsi" w:cstheme="minorHAnsi"/>
          <w:sz w:val="22"/>
        </w:rPr>
        <w:tab/>
      </w:r>
      <w:r w:rsidRPr="00AA6C36">
        <w:rPr>
          <w:rFonts w:asciiTheme="minorHAnsi" w:hAnsiTheme="minorHAnsi" w:cstheme="minorHAnsi"/>
          <w:sz w:val="22"/>
        </w:rPr>
        <w:tab/>
      </w:r>
      <w:r w:rsidR="008C6705" w:rsidRPr="00AA6C36">
        <w:rPr>
          <w:rFonts w:asciiTheme="minorHAnsi" w:hAnsiTheme="minorHAnsi" w:cstheme="minorHAnsi"/>
          <w:sz w:val="22"/>
        </w:rPr>
        <w:tab/>
        <w:t>Term</w:t>
      </w:r>
      <w:r w:rsidRPr="00AA6C36">
        <w:rPr>
          <w:rFonts w:asciiTheme="minorHAnsi" w:hAnsiTheme="minorHAnsi" w:cstheme="minorHAnsi"/>
          <w:sz w:val="22"/>
        </w:rPr>
        <w:t xml:space="preserve"> 3 – </w:t>
      </w:r>
      <w:r w:rsidR="007E48C7" w:rsidRPr="00AA6C36">
        <w:rPr>
          <w:rFonts w:asciiTheme="minorHAnsi" w:hAnsiTheme="minorHAnsi" w:cstheme="minorHAnsi"/>
          <w:b/>
          <w:bCs/>
          <w:sz w:val="22"/>
        </w:rPr>
        <w:t>26</w:t>
      </w:r>
      <w:r w:rsidR="007E48C7" w:rsidRPr="00AA6C36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="007E48C7" w:rsidRPr="00AA6C36">
        <w:rPr>
          <w:rFonts w:asciiTheme="minorHAnsi" w:hAnsiTheme="minorHAnsi" w:cstheme="minorHAnsi"/>
          <w:b/>
          <w:bCs/>
          <w:sz w:val="22"/>
        </w:rPr>
        <w:t xml:space="preserve"> July</w:t>
      </w:r>
      <w:r w:rsidRPr="00AA6C36">
        <w:rPr>
          <w:rFonts w:asciiTheme="minorHAnsi" w:hAnsiTheme="minorHAnsi" w:cstheme="minorHAnsi"/>
          <w:b/>
          <w:bCs/>
          <w:sz w:val="22"/>
        </w:rPr>
        <w:t xml:space="preserve"> 202</w:t>
      </w:r>
      <w:r w:rsidR="00F45516" w:rsidRPr="00AA6C36">
        <w:rPr>
          <w:rFonts w:asciiTheme="minorHAnsi" w:hAnsiTheme="minorHAnsi" w:cstheme="minorHAnsi"/>
          <w:b/>
          <w:bCs/>
          <w:sz w:val="22"/>
        </w:rPr>
        <w:t>2</w:t>
      </w:r>
    </w:p>
    <w:p w14:paraId="3654132D" w14:textId="2A4C2DCF" w:rsidR="00863A42" w:rsidRPr="00AA6C36" w:rsidRDefault="00863A42" w:rsidP="00863A42">
      <w:pPr>
        <w:tabs>
          <w:tab w:val="left" w:pos="1418"/>
          <w:tab w:val="left" w:pos="2552"/>
        </w:tabs>
        <w:spacing w:before="60" w:after="60"/>
        <w:ind w:left="567"/>
        <w:jc w:val="both"/>
        <w:rPr>
          <w:rFonts w:asciiTheme="minorHAnsi" w:hAnsiTheme="minorHAnsi" w:cstheme="minorHAnsi"/>
          <w:b/>
          <w:bCs/>
          <w:sz w:val="22"/>
        </w:rPr>
      </w:pPr>
      <w:r w:rsidRPr="00AA6C36">
        <w:rPr>
          <w:rFonts w:asciiTheme="minorHAnsi" w:hAnsiTheme="minorHAnsi" w:cstheme="minorHAnsi"/>
          <w:sz w:val="22"/>
        </w:rPr>
        <w:tab/>
      </w:r>
      <w:r w:rsidRPr="00AA6C36">
        <w:rPr>
          <w:rFonts w:asciiTheme="minorHAnsi" w:hAnsiTheme="minorHAnsi" w:cstheme="minorHAnsi"/>
          <w:sz w:val="22"/>
        </w:rPr>
        <w:tab/>
      </w:r>
      <w:r w:rsidR="008C6705" w:rsidRPr="00AA6C36">
        <w:rPr>
          <w:rFonts w:asciiTheme="minorHAnsi" w:hAnsiTheme="minorHAnsi" w:cstheme="minorHAnsi"/>
          <w:sz w:val="22"/>
        </w:rPr>
        <w:tab/>
        <w:t>Term</w:t>
      </w:r>
      <w:r w:rsidRPr="00AA6C36">
        <w:rPr>
          <w:rFonts w:asciiTheme="minorHAnsi" w:hAnsiTheme="minorHAnsi" w:cstheme="minorHAnsi"/>
          <w:sz w:val="22"/>
        </w:rPr>
        <w:t xml:space="preserve"> 4 – </w:t>
      </w:r>
      <w:r w:rsidR="007E48C7" w:rsidRPr="00AA6C36">
        <w:rPr>
          <w:rFonts w:asciiTheme="minorHAnsi" w:hAnsiTheme="minorHAnsi" w:cstheme="minorHAnsi"/>
          <w:b/>
          <w:bCs/>
          <w:sz w:val="22"/>
        </w:rPr>
        <w:t>17</w:t>
      </w:r>
      <w:r w:rsidR="007E48C7" w:rsidRPr="00AA6C36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Pr="00AA6C36">
        <w:rPr>
          <w:rFonts w:asciiTheme="minorHAnsi" w:hAnsiTheme="minorHAnsi" w:cstheme="minorHAnsi"/>
          <w:b/>
          <w:bCs/>
          <w:sz w:val="22"/>
        </w:rPr>
        <w:t xml:space="preserve"> October 202</w:t>
      </w:r>
      <w:r w:rsidR="00F45516" w:rsidRPr="00AA6C36">
        <w:rPr>
          <w:rFonts w:asciiTheme="minorHAnsi" w:hAnsiTheme="minorHAnsi" w:cstheme="minorHAnsi"/>
          <w:b/>
          <w:bCs/>
          <w:sz w:val="22"/>
        </w:rPr>
        <w:t>2</w:t>
      </w:r>
    </w:p>
    <w:p w14:paraId="48825DC0" w14:textId="5A497AB8" w:rsidR="00E439F2" w:rsidRPr="00AA6C36" w:rsidRDefault="00E439F2" w:rsidP="00863A42">
      <w:pPr>
        <w:tabs>
          <w:tab w:val="left" w:pos="1418"/>
          <w:tab w:val="left" w:pos="2552"/>
        </w:tabs>
        <w:spacing w:before="60" w:after="60"/>
        <w:ind w:left="567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49"/>
        <w:gridCol w:w="2117"/>
        <w:gridCol w:w="2238"/>
      </w:tblGrid>
      <w:tr w:rsidR="00AA6C36" w:rsidRPr="00AA6C36" w14:paraId="6374B056" w14:textId="77777777" w:rsidTr="003A25FC">
        <w:trPr>
          <w:trHeight w:val="361"/>
          <w:jc w:val="center"/>
        </w:trPr>
        <w:tc>
          <w:tcPr>
            <w:tcW w:w="1546" w:type="dxa"/>
            <w:shd w:val="clear" w:color="auto" w:fill="auto"/>
          </w:tcPr>
          <w:p w14:paraId="4C537999" w14:textId="77777777" w:rsidR="008A7B68" w:rsidRPr="00AA6C36" w:rsidRDefault="008A7B68" w:rsidP="001C2FD3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49" w:type="dxa"/>
            <w:shd w:val="clear" w:color="auto" w:fill="BFBFBF"/>
          </w:tcPr>
          <w:p w14:paraId="396CBD2C" w14:textId="14F9B08B" w:rsidR="008A7B68" w:rsidRPr="00AA6C36" w:rsidRDefault="00391104" w:rsidP="001C2FD3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School</w:t>
            </w:r>
            <w:r w:rsidR="008A7B68"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Fees</w:t>
            </w:r>
          </w:p>
          <w:p w14:paraId="1BA20B9E" w14:textId="77777777" w:rsidR="008A7B68" w:rsidRPr="00AA6C36" w:rsidRDefault="008A7B68" w:rsidP="001C2FD3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A6C3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Child</w:t>
            </w:r>
          </w:p>
        </w:tc>
        <w:tc>
          <w:tcPr>
            <w:tcW w:w="2117" w:type="dxa"/>
            <w:shd w:val="clear" w:color="auto" w:fill="BFBFBF"/>
          </w:tcPr>
          <w:p w14:paraId="32A45C94" w14:textId="77777777" w:rsidR="008A7B68" w:rsidRPr="00AA6C36" w:rsidRDefault="008A7B68" w:rsidP="001C2FD3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806BBC" w14:textId="77777777" w:rsidR="008A7B68" w:rsidRPr="00AA6C36" w:rsidRDefault="008A7B68" w:rsidP="001C2FD3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A6C3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Child</w:t>
            </w:r>
          </w:p>
        </w:tc>
        <w:tc>
          <w:tcPr>
            <w:tcW w:w="2238" w:type="dxa"/>
            <w:shd w:val="clear" w:color="auto" w:fill="BFBFBF"/>
          </w:tcPr>
          <w:p w14:paraId="67B2008F" w14:textId="77777777" w:rsidR="008A7B68" w:rsidRPr="00AA6C36" w:rsidRDefault="008A7B68" w:rsidP="001C2FD3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CC520E" w14:textId="77777777" w:rsidR="008A7B68" w:rsidRPr="00AA6C36" w:rsidRDefault="008A7B68" w:rsidP="001C2FD3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AA6C3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Child</w:t>
            </w:r>
          </w:p>
        </w:tc>
      </w:tr>
      <w:tr w:rsidR="00AA6C36" w:rsidRPr="00AA6C36" w14:paraId="3E270022" w14:textId="77777777" w:rsidTr="003A25FC">
        <w:trPr>
          <w:trHeight w:val="361"/>
          <w:jc w:val="center"/>
        </w:trPr>
        <w:tc>
          <w:tcPr>
            <w:tcW w:w="1546" w:type="dxa"/>
            <w:shd w:val="clear" w:color="auto" w:fill="auto"/>
          </w:tcPr>
          <w:p w14:paraId="0E9DB780" w14:textId="2CA69018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6A657B"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indergarten</w:t>
            </w:r>
          </w:p>
        </w:tc>
        <w:tc>
          <w:tcPr>
            <w:tcW w:w="2249" w:type="dxa"/>
            <w:shd w:val="clear" w:color="auto" w:fill="auto"/>
          </w:tcPr>
          <w:p w14:paraId="53955E53" w14:textId="77777777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$3,900.00</w:t>
            </w:r>
          </w:p>
        </w:tc>
        <w:tc>
          <w:tcPr>
            <w:tcW w:w="2117" w:type="dxa"/>
          </w:tcPr>
          <w:p w14:paraId="2450722B" w14:textId="5D745535" w:rsidR="008A7B68" w:rsidRPr="00AA6C36" w:rsidRDefault="00690B35" w:rsidP="00690B35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$3,</w:t>
            </w:r>
            <w:r w:rsidR="00E0057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705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  <w:tc>
          <w:tcPr>
            <w:tcW w:w="2238" w:type="dxa"/>
            <w:shd w:val="clear" w:color="auto" w:fill="auto"/>
          </w:tcPr>
          <w:p w14:paraId="3D389132" w14:textId="4A7AA8FE" w:rsidR="008A7B68" w:rsidRPr="00AA6C36" w:rsidRDefault="00690B35" w:rsidP="00690B35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$3,</w:t>
            </w:r>
            <w:r w:rsidR="00E0057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315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</w:tr>
      <w:tr w:rsidR="00AA6C36" w:rsidRPr="00AA6C36" w14:paraId="54DF5603" w14:textId="77777777" w:rsidTr="003A25FC">
        <w:trPr>
          <w:trHeight w:val="361"/>
          <w:jc w:val="center"/>
        </w:trPr>
        <w:tc>
          <w:tcPr>
            <w:tcW w:w="1546" w:type="dxa"/>
            <w:shd w:val="clear" w:color="auto" w:fill="auto"/>
          </w:tcPr>
          <w:p w14:paraId="793CF170" w14:textId="77777777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Years 1-2</w:t>
            </w:r>
          </w:p>
        </w:tc>
        <w:tc>
          <w:tcPr>
            <w:tcW w:w="2249" w:type="dxa"/>
            <w:shd w:val="clear" w:color="auto" w:fill="auto"/>
          </w:tcPr>
          <w:p w14:paraId="320754C4" w14:textId="11B93E94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$4,</w:t>
            </w:r>
            <w:r w:rsidR="00932CB5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F4551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0.00</w:t>
            </w:r>
          </w:p>
        </w:tc>
        <w:tc>
          <w:tcPr>
            <w:tcW w:w="2117" w:type="dxa"/>
          </w:tcPr>
          <w:p w14:paraId="5E4BBF70" w14:textId="61CD8BF8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$4,</w:t>
            </w:r>
            <w:r w:rsidR="00DB0A88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465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  <w:tc>
          <w:tcPr>
            <w:tcW w:w="2238" w:type="dxa"/>
            <w:shd w:val="clear" w:color="auto" w:fill="auto"/>
          </w:tcPr>
          <w:p w14:paraId="1AFC1C88" w14:textId="64C0BF0C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  <w:r w:rsidR="00DB0A88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3,995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</w:tr>
      <w:tr w:rsidR="00AA6C36" w:rsidRPr="00AA6C36" w14:paraId="1FF2B1DA" w14:textId="77777777" w:rsidTr="003A25FC">
        <w:trPr>
          <w:trHeight w:val="361"/>
          <w:jc w:val="center"/>
        </w:trPr>
        <w:tc>
          <w:tcPr>
            <w:tcW w:w="1546" w:type="dxa"/>
            <w:shd w:val="clear" w:color="auto" w:fill="auto"/>
          </w:tcPr>
          <w:p w14:paraId="16F38B4E" w14:textId="77777777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Years 3-4</w:t>
            </w:r>
          </w:p>
        </w:tc>
        <w:tc>
          <w:tcPr>
            <w:tcW w:w="2249" w:type="dxa"/>
            <w:shd w:val="clear" w:color="auto" w:fill="auto"/>
          </w:tcPr>
          <w:p w14:paraId="1833FD7D" w14:textId="705E1327" w:rsidR="008A7B68" w:rsidRPr="00AA6C36" w:rsidRDefault="008A7B68" w:rsidP="008A7491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$5,</w:t>
            </w:r>
            <w:r w:rsidR="00F4551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0.00</w:t>
            </w:r>
          </w:p>
        </w:tc>
        <w:tc>
          <w:tcPr>
            <w:tcW w:w="2117" w:type="dxa"/>
          </w:tcPr>
          <w:p w14:paraId="1D906932" w14:textId="007F8360" w:rsidR="008A7B68" w:rsidRPr="00AA6C36" w:rsidRDefault="008A7B68" w:rsidP="008A7491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  <w:r w:rsidR="00E0057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5,035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  <w:tc>
          <w:tcPr>
            <w:tcW w:w="2238" w:type="dxa"/>
            <w:shd w:val="clear" w:color="auto" w:fill="auto"/>
          </w:tcPr>
          <w:p w14:paraId="48207343" w14:textId="37E592D0" w:rsidR="008A7B68" w:rsidRPr="00AA6C36" w:rsidRDefault="008A7B68" w:rsidP="008A7491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$4,</w:t>
            </w:r>
            <w:r w:rsidR="008A7491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E0057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05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</w:tr>
      <w:tr w:rsidR="00AA6C36" w:rsidRPr="00AA6C36" w14:paraId="598B7943" w14:textId="77777777" w:rsidTr="003A25FC">
        <w:trPr>
          <w:trHeight w:val="361"/>
          <w:jc w:val="center"/>
        </w:trPr>
        <w:tc>
          <w:tcPr>
            <w:tcW w:w="1546" w:type="dxa"/>
            <w:shd w:val="clear" w:color="auto" w:fill="auto"/>
          </w:tcPr>
          <w:p w14:paraId="3C9DA9E0" w14:textId="77777777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Years 5-6</w:t>
            </w:r>
          </w:p>
        </w:tc>
        <w:tc>
          <w:tcPr>
            <w:tcW w:w="2249" w:type="dxa"/>
            <w:shd w:val="clear" w:color="auto" w:fill="auto"/>
          </w:tcPr>
          <w:p w14:paraId="078ABA44" w14:textId="3B41AA7E" w:rsidR="008A7B68" w:rsidRPr="00AA6C36" w:rsidRDefault="008A7B68" w:rsidP="008A7491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$5,</w:t>
            </w:r>
            <w:r w:rsidR="00F4551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90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0.00</w:t>
            </w:r>
          </w:p>
        </w:tc>
        <w:tc>
          <w:tcPr>
            <w:tcW w:w="2117" w:type="dxa"/>
          </w:tcPr>
          <w:p w14:paraId="7018658B" w14:textId="508F0B4C" w:rsidR="008A7B68" w:rsidRPr="00AA6C36" w:rsidRDefault="008A7B68" w:rsidP="008A7491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$5,</w:t>
            </w:r>
            <w:r w:rsidR="00E0057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605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  <w:tc>
          <w:tcPr>
            <w:tcW w:w="2238" w:type="dxa"/>
            <w:shd w:val="clear" w:color="auto" w:fill="auto"/>
          </w:tcPr>
          <w:p w14:paraId="72FC7117" w14:textId="1DC509DA" w:rsidR="008A7B68" w:rsidRPr="00AA6C36" w:rsidRDefault="008A7B68" w:rsidP="008A7491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$5,</w:t>
            </w:r>
            <w:r w:rsidR="008A7491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E0057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</w:tr>
      <w:tr w:rsidR="00AA6C36" w:rsidRPr="00AA6C36" w14:paraId="7C72F39E" w14:textId="77777777" w:rsidTr="003A25FC">
        <w:trPr>
          <w:trHeight w:val="361"/>
          <w:jc w:val="center"/>
        </w:trPr>
        <w:tc>
          <w:tcPr>
            <w:tcW w:w="1546" w:type="dxa"/>
            <w:shd w:val="clear" w:color="auto" w:fill="auto"/>
          </w:tcPr>
          <w:p w14:paraId="56B7ED8F" w14:textId="77777777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auto"/>
          </w:tcPr>
          <w:p w14:paraId="69216834" w14:textId="77777777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17" w:type="dxa"/>
          </w:tcPr>
          <w:p w14:paraId="41A78A40" w14:textId="77777777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536FA0A6" w14:textId="77777777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6C36" w:rsidRPr="00AA6C36" w14:paraId="447291DB" w14:textId="77777777" w:rsidTr="003A25FC">
        <w:trPr>
          <w:trHeight w:val="361"/>
          <w:jc w:val="center"/>
        </w:trPr>
        <w:tc>
          <w:tcPr>
            <w:tcW w:w="1546" w:type="dxa"/>
            <w:shd w:val="clear" w:color="auto" w:fill="auto"/>
          </w:tcPr>
          <w:p w14:paraId="60F8E324" w14:textId="77777777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Years 7-8</w:t>
            </w:r>
          </w:p>
        </w:tc>
        <w:tc>
          <w:tcPr>
            <w:tcW w:w="2249" w:type="dxa"/>
            <w:shd w:val="clear" w:color="auto" w:fill="auto"/>
          </w:tcPr>
          <w:p w14:paraId="472EC7E6" w14:textId="030DCD42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$6,</w:t>
            </w:r>
            <w:r w:rsidR="00F4551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400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  <w:tc>
          <w:tcPr>
            <w:tcW w:w="2117" w:type="dxa"/>
          </w:tcPr>
          <w:p w14:paraId="68B7AB01" w14:textId="54D2DB73" w:rsidR="008A7B68" w:rsidRPr="00AA6C36" w:rsidRDefault="008A7491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  <w:r w:rsidR="00E0057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6,080</w:t>
            </w:r>
            <w:r w:rsidR="008A7B68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  <w:tc>
          <w:tcPr>
            <w:tcW w:w="2238" w:type="dxa"/>
            <w:shd w:val="clear" w:color="auto" w:fill="auto"/>
          </w:tcPr>
          <w:p w14:paraId="69282724" w14:textId="74DEB9E3" w:rsidR="008A7B68" w:rsidRPr="00AA6C36" w:rsidRDefault="008A7B68" w:rsidP="008A7491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$5,</w:t>
            </w:r>
            <w:r w:rsidR="00E0057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440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</w:tr>
      <w:tr w:rsidR="00AA6C36" w:rsidRPr="00AA6C36" w14:paraId="0340B87B" w14:textId="77777777" w:rsidTr="003A25FC">
        <w:trPr>
          <w:trHeight w:val="361"/>
          <w:jc w:val="center"/>
        </w:trPr>
        <w:tc>
          <w:tcPr>
            <w:tcW w:w="1546" w:type="dxa"/>
            <w:shd w:val="clear" w:color="auto" w:fill="auto"/>
          </w:tcPr>
          <w:p w14:paraId="7A52491C" w14:textId="77777777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Years 9-10</w:t>
            </w:r>
          </w:p>
        </w:tc>
        <w:tc>
          <w:tcPr>
            <w:tcW w:w="2249" w:type="dxa"/>
            <w:shd w:val="clear" w:color="auto" w:fill="auto"/>
          </w:tcPr>
          <w:p w14:paraId="41CBAD1C" w14:textId="2AC64F38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$6,</w:t>
            </w:r>
            <w:r w:rsidR="00F4551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E0057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0.00</w:t>
            </w:r>
          </w:p>
        </w:tc>
        <w:tc>
          <w:tcPr>
            <w:tcW w:w="2117" w:type="dxa"/>
          </w:tcPr>
          <w:p w14:paraId="3DBCE16A" w14:textId="0CE0ADBC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$6,</w:t>
            </w:r>
            <w:r w:rsidR="00E0057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175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  <w:tc>
          <w:tcPr>
            <w:tcW w:w="2238" w:type="dxa"/>
            <w:shd w:val="clear" w:color="auto" w:fill="auto"/>
          </w:tcPr>
          <w:p w14:paraId="12207BF9" w14:textId="0C4D5887" w:rsidR="008A7B68" w:rsidRPr="00AA6C36" w:rsidRDefault="008A7B68" w:rsidP="008A7491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$5,</w:t>
            </w:r>
            <w:r w:rsidR="00E0057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525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</w:tr>
      <w:tr w:rsidR="00AA6C36" w:rsidRPr="00AA6C36" w14:paraId="5D1B73C6" w14:textId="77777777" w:rsidTr="003A25FC">
        <w:trPr>
          <w:trHeight w:val="361"/>
          <w:jc w:val="center"/>
        </w:trPr>
        <w:tc>
          <w:tcPr>
            <w:tcW w:w="1546" w:type="dxa"/>
            <w:shd w:val="clear" w:color="auto" w:fill="auto"/>
          </w:tcPr>
          <w:p w14:paraId="64F202ED" w14:textId="23DC97EC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11</w:t>
            </w:r>
          </w:p>
        </w:tc>
        <w:tc>
          <w:tcPr>
            <w:tcW w:w="2249" w:type="dxa"/>
            <w:shd w:val="clear" w:color="auto" w:fill="auto"/>
          </w:tcPr>
          <w:p w14:paraId="33671970" w14:textId="424E9130" w:rsidR="008A7B68" w:rsidRPr="00AA6C36" w:rsidRDefault="008A7B6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$7,</w:t>
            </w:r>
            <w:r w:rsidR="00F4551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E0057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F4551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  <w:tc>
          <w:tcPr>
            <w:tcW w:w="2117" w:type="dxa"/>
          </w:tcPr>
          <w:p w14:paraId="1547B847" w14:textId="67802117" w:rsidR="008A7B68" w:rsidRPr="00AA6C36" w:rsidRDefault="008A7B68" w:rsidP="008A7491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$7,1</w:t>
            </w:r>
            <w:r w:rsidR="00E0057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  <w:tc>
          <w:tcPr>
            <w:tcW w:w="2238" w:type="dxa"/>
            <w:shd w:val="clear" w:color="auto" w:fill="auto"/>
          </w:tcPr>
          <w:p w14:paraId="7B75466B" w14:textId="0F449202" w:rsidR="008A7B68" w:rsidRPr="00AA6C36" w:rsidRDefault="008A7B68" w:rsidP="008A7491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$6,</w:t>
            </w:r>
            <w:r w:rsidR="00E00576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375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</w:tr>
      <w:tr w:rsidR="00DB0A88" w:rsidRPr="00AA6C36" w14:paraId="3D968BEC" w14:textId="77777777" w:rsidTr="003A25FC">
        <w:trPr>
          <w:trHeight w:val="361"/>
          <w:jc w:val="center"/>
        </w:trPr>
        <w:tc>
          <w:tcPr>
            <w:tcW w:w="1546" w:type="dxa"/>
            <w:shd w:val="clear" w:color="auto" w:fill="auto"/>
          </w:tcPr>
          <w:p w14:paraId="0A530691" w14:textId="79B5FE5E" w:rsidR="00DB0A88" w:rsidRPr="00AA6C36" w:rsidRDefault="00DB0A8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12</w:t>
            </w:r>
          </w:p>
        </w:tc>
        <w:tc>
          <w:tcPr>
            <w:tcW w:w="2249" w:type="dxa"/>
            <w:shd w:val="clear" w:color="auto" w:fill="auto"/>
          </w:tcPr>
          <w:p w14:paraId="2E2FB21B" w14:textId="2A113601" w:rsidR="00DB0A88" w:rsidRPr="00AA6C36" w:rsidRDefault="00DB0A88" w:rsidP="008A7B68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$7,600.00</w:t>
            </w:r>
          </w:p>
        </w:tc>
        <w:tc>
          <w:tcPr>
            <w:tcW w:w="2117" w:type="dxa"/>
          </w:tcPr>
          <w:p w14:paraId="76D08FF2" w14:textId="17CFC0D9" w:rsidR="00DB0A88" w:rsidRPr="00AA6C36" w:rsidRDefault="00E00576" w:rsidP="008A7491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$7,220.00</w:t>
            </w:r>
          </w:p>
        </w:tc>
        <w:tc>
          <w:tcPr>
            <w:tcW w:w="2238" w:type="dxa"/>
            <w:shd w:val="clear" w:color="auto" w:fill="auto"/>
          </w:tcPr>
          <w:p w14:paraId="3A2F2476" w14:textId="45940F84" w:rsidR="00DB0A88" w:rsidRPr="00AA6C36" w:rsidRDefault="00E00576" w:rsidP="008A7491">
            <w:pPr>
              <w:tabs>
                <w:tab w:val="num" w:pos="18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$6,460.00</w:t>
            </w:r>
          </w:p>
        </w:tc>
      </w:tr>
    </w:tbl>
    <w:p w14:paraId="01356B58" w14:textId="77777777" w:rsidR="00C54F64" w:rsidRPr="00AA6C36" w:rsidRDefault="00C54F64" w:rsidP="00265355">
      <w:pPr>
        <w:tabs>
          <w:tab w:val="num" w:pos="1800"/>
        </w:tabs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7963BE78" w14:textId="6C3FE485" w:rsidR="00EB5936" w:rsidRPr="00AA6C36" w:rsidRDefault="004E7258" w:rsidP="00265355">
      <w:pPr>
        <w:tabs>
          <w:tab w:val="num" w:pos="1800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6C36">
        <w:rPr>
          <w:rFonts w:asciiTheme="minorHAnsi" w:hAnsiTheme="minorHAnsi" w:cstheme="minorHAnsi"/>
          <w:b/>
          <w:sz w:val="22"/>
          <w:szCs w:val="22"/>
        </w:rPr>
        <w:t>*Please note Year 12 annual fee is split into 3 terms.</w:t>
      </w:r>
    </w:p>
    <w:p w14:paraId="1AE1E48E" w14:textId="77777777" w:rsidR="009824CD" w:rsidRPr="00AA6C36" w:rsidRDefault="009824CD" w:rsidP="00265355">
      <w:pPr>
        <w:tabs>
          <w:tab w:val="num" w:pos="1800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45A9B5" w14:textId="6B792097" w:rsidR="00363753" w:rsidRPr="00AA6C36" w:rsidRDefault="00363753" w:rsidP="00265355">
      <w:pPr>
        <w:tabs>
          <w:tab w:val="num" w:pos="1800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6C36">
        <w:rPr>
          <w:rFonts w:asciiTheme="minorHAnsi" w:hAnsiTheme="minorHAnsi" w:cstheme="minorHAnsi"/>
          <w:b/>
          <w:sz w:val="22"/>
          <w:szCs w:val="22"/>
        </w:rPr>
        <w:t xml:space="preserve">Any fourth child of a </w:t>
      </w:r>
      <w:r w:rsidR="008A7491" w:rsidRPr="00AA6C36">
        <w:rPr>
          <w:rFonts w:asciiTheme="minorHAnsi" w:hAnsiTheme="minorHAnsi" w:cstheme="minorHAnsi"/>
          <w:b/>
          <w:sz w:val="22"/>
          <w:szCs w:val="22"/>
        </w:rPr>
        <w:t xml:space="preserve">full </w:t>
      </w:r>
      <w:r w:rsidR="000B5255" w:rsidRPr="00AA6C36">
        <w:rPr>
          <w:rFonts w:asciiTheme="minorHAnsi" w:hAnsiTheme="minorHAnsi" w:cstheme="minorHAnsi"/>
          <w:b/>
          <w:sz w:val="22"/>
          <w:szCs w:val="22"/>
        </w:rPr>
        <w:t>fee-paying</w:t>
      </w:r>
      <w:r w:rsidR="008A7491" w:rsidRPr="00AA6C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6C36">
        <w:rPr>
          <w:rFonts w:asciiTheme="minorHAnsi" w:hAnsiTheme="minorHAnsi" w:cstheme="minorHAnsi"/>
          <w:b/>
          <w:sz w:val="22"/>
          <w:szCs w:val="22"/>
        </w:rPr>
        <w:t xml:space="preserve">family enrolled in the College will be exempt from </w:t>
      </w:r>
      <w:r w:rsidR="00391104" w:rsidRPr="00AA6C36">
        <w:rPr>
          <w:rFonts w:asciiTheme="minorHAnsi" w:hAnsiTheme="minorHAnsi" w:cstheme="minorHAnsi"/>
          <w:b/>
          <w:sz w:val="22"/>
          <w:szCs w:val="22"/>
          <w:u w:val="single"/>
        </w:rPr>
        <w:t>school</w:t>
      </w:r>
      <w:r w:rsidR="009824CD" w:rsidRPr="00AA6C36">
        <w:rPr>
          <w:rFonts w:asciiTheme="minorHAnsi" w:hAnsiTheme="minorHAnsi" w:cstheme="minorHAnsi"/>
          <w:b/>
          <w:sz w:val="22"/>
          <w:szCs w:val="22"/>
          <w:u w:val="single"/>
        </w:rPr>
        <w:t xml:space="preserve"> fees</w:t>
      </w:r>
      <w:r w:rsidR="009824CD" w:rsidRPr="00AA6C36">
        <w:rPr>
          <w:rFonts w:asciiTheme="minorHAnsi" w:hAnsiTheme="minorHAnsi" w:cstheme="minorHAnsi"/>
          <w:b/>
          <w:sz w:val="22"/>
          <w:szCs w:val="22"/>
        </w:rPr>
        <w:t>.</w:t>
      </w:r>
    </w:p>
    <w:p w14:paraId="3BCFCF99" w14:textId="6C68564E" w:rsidR="004D01EF" w:rsidRPr="00AA6C36" w:rsidRDefault="004D01EF">
      <w:pPr>
        <w:rPr>
          <w:rFonts w:asciiTheme="minorHAnsi" w:hAnsiTheme="minorHAnsi" w:cstheme="minorHAnsi"/>
          <w:b/>
          <w:sz w:val="22"/>
          <w:szCs w:val="22"/>
        </w:rPr>
      </w:pPr>
      <w:r w:rsidRPr="00AA6C36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9C3DB34" w14:textId="42D14345" w:rsidR="009824CD" w:rsidRPr="00AA6C36" w:rsidRDefault="00E93EE4" w:rsidP="00265355">
      <w:pPr>
        <w:tabs>
          <w:tab w:val="num" w:pos="1800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6C36">
        <w:rPr>
          <w:b/>
          <w:noProof/>
          <w:sz w:val="32"/>
          <w:szCs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0E9816" wp14:editId="33532F5F">
                <wp:simplePos x="0" y="0"/>
                <wp:positionH relativeFrom="page">
                  <wp:posOffset>908685</wp:posOffset>
                </wp:positionH>
                <wp:positionV relativeFrom="paragraph">
                  <wp:posOffset>18415</wp:posOffset>
                </wp:positionV>
                <wp:extent cx="7848600" cy="9525"/>
                <wp:effectExtent l="19050" t="19050" r="19050" b="2857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4860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0F875D6" id="Line 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55pt,1.45pt" to="689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" strokecolor="#2f5496" strokeweight="2.25pt">
                <w10:wrap anchorx="page"/>
              </v:line>
            </w:pict>
          </mc:Fallback>
        </mc:AlternateContent>
      </w:r>
    </w:p>
    <w:p w14:paraId="1FC8E162" w14:textId="45251985" w:rsidR="004D01EF" w:rsidRPr="00AA6C36" w:rsidRDefault="00CB484A" w:rsidP="00265355">
      <w:pPr>
        <w:tabs>
          <w:tab w:val="num" w:pos="1800"/>
        </w:tabs>
        <w:ind w:left="426" w:right="24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A6C36">
        <w:rPr>
          <w:rFonts w:asciiTheme="minorHAnsi" w:hAnsiTheme="minorHAnsi" w:cstheme="minorHAnsi"/>
          <w:b/>
          <w:sz w:val="24"/>
          <w:szCs w:val="24"/>
          <w:u w:val="single"/>
        </w:rPr>
        <w:t>OTHER FEES</w:t>
      </w:r>
    </w:p>
    <w:p w14:paraId="2D39FEFD" w14:textId="563E68E4" w:rsidR="00CC589C" w:rsidRPr="00AA6C36" w:rsidRDefault="00CC589C" w:rsidP="00265355">
      <w:pPr>
        <w:tabs>
          <w:tab w:val="num" w:pos="1800"/>
        </w:tabs>
        <w:ind w:left="426" w:right="24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36">
        <w:rPr>
          <w:rFonts w:asciiTheme="minorHAnsi" w:hAnsiTheme="minorHAnsi" w:cstheme="minorHAnsi"/>
          <w:bCs/>
          <w:sz w:val="24"/>
          <w:szCs w:val="24"/>
        </w:rPr>
        <w:t xml:space="preserve">The following </w:t>
      </w:r>
      <w:r w:rsidR="00E52C3F" w:rsidRPr="00AA6C36">
        <w:rPr>
          <w:rFonts w:asciiTheme="minorHAnsi" w:hAnsiTheme="minorHAnsi" w:cstheme="minorHAnsi"/>
          <w:bCs/>
          <w:sz w:val="24"/>
          <w:szCs w:val="24"/>
        </w:rPr>
        <w:t xml:space="preserve">annual </w:t>
      </w:r>
      <w:r w:rsidRPr="00AA6C36">
        <w:rPr>
          <w:rFonts w:asciiTheme="minorHAnsi" w:hAnsiTheme="minorHAnsi" w:cstheme="minorHAnsi"/>
          <w:bCs/>
          <w:sz w:val="24"/>
          <w:szCs w:val="24"/>
        </w:rPr>
        <w:t>charge</w:t>
      </w:r>
      <w:r w:rsidR="00B63ECA" w:rsidRPr="00AA6C36">
        <w:rPr>
          <w:rFonts w:asciiTheme="minorHAnsi" w:hAnsiTheme="minorHAnsi" w:cstheme="minorHAnsi"/>
          <w:bCs/>
          <w:sz w:val="24"/>
          <w:szCs w:val="24"/>
        </w:rPr>
        <w:t>s</w:t>
      </w:r>
      <w:r w:rsidRPr="00AA6C36">
        <w:rPr>
          <w:rFonts w:asciiTheme="minorHAnsi" w:hAnsiTheme="minorHAnsi" w:cstheme="minorHAnsi"/>
          <w:bCs/>
          <w:sz w:val="24"/>
          <w:szCs w:val="24"/>
        </w:rPr>
        <w:t xml:space="preserve">, which are not included in the above disclosed tuition fees, will be charged separately as required and will appear in the Term 1 </w:t>
      </w:r>
      <w:r w:rsidR="008C6705" w:rsidRPr="00AA6C36">
        <w:rPr>
          <w:rFonts w:asciiTheme="minorHAnsi" w:hAnsiTheme="minorHAnsi" w:cstheme="minorHAnsi"/>
          <w:bCs/>
          <w:sz w:val="24"/>
          <w:szCs w:val="24"/>
        </w:rPr>
        <w:t>invoice. Other charges (camps, excursions, etc) will be charged according to class.</w:t>
      </w:r>
    </w:p>
    <w:p w14:paraId="7DC6678E" w14:textId="1DAC4F7E" w:rsidR="00B63ECA" w:rsidRPr="00AA6C36" w:rsidRDefault="00B63ECA" w:rsidP="00265355">
      <w:pPr>
        <w:tabs>
          <w:tab w:val="num" w:pos="1800"/>
        </w:tabs>
        <w:ind w:left="426" w:right="24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6724E64" w14:textId="08A2692B" w:rsidR="00B63ECA" w:rsidRPr="00AA6C36" w:rsidRDefault="00B63ECA" w:rsidP="00265355">
      <w:pPr>
        <w:tabs>
          <w:tab w:val="num" w:pos="1800"/>
        </w:tabs>
        <w:ind w:left="426" w:right="24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A6C36">
        <w:rPr>
          <w:rFonts w:asciiTheme="minorHAnsi" w:hAnsiTheme="minorHAnsi" w:cstheme="minorHAnsi"/>
          <w:b/>
          <w:sz w:val="24"/>
          <w:szCs w:val="24"/>
          <w:u w:val="single"/>
        </w:rPr>
        <w:t>PRIMARY SCHOOL</w:t>
      </w:r>
    </w:p>
    <w:p w14:paraId="59A95017" w14:textId="77777777" w:rsidR="00B63ECA" w:rsidRPr="00AA6C36" w:rsidRDefault="00B63ECA" w:rsidP="00265355">
      <w:pPr>
        <w:tabs>
          <w:tab w:val="num" w:pos="1800"/>
        </w:tabs>
        <w:ind w:left="426" w:right="24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605"/>
        <w:gridCol w:w="1769"/>
        <w:gridCol w:w="1565"/>
        <w:gridCol w:w="1565"/>
      </w:tblGrid>
      <w:tr w:rsidR="00AA6C36" w:rsidRPr="00AA6C36" w14:paraId="7DB78EF9" w14:textId="77777777" w:rsidTr="00B63ECA">
        <w:tc>
          <w:tcPr>
            <w:tcW w:w="1605" w:type="dxa"/>
          </w:tcPr>
          <w:p w14:paraId="5B4A20B5" w14:textId="4130E867" w:rsidR="00B63ECA" w:rsidRPr="00AA6C36" w:rsidRDefault="00B63ECA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6C36">
              <w:rPr>
                <w:rFonts w:asciiTheme="minorHAnsi" w:hAnsiTheme="minorHAnsi" w:cstheme="minorHAnsi"/>
                <w:b/>
                <w:sz w:val="24"/>
                <w:szCs w:val="24"/>
              </w:rPr>
              <w:t>Fee/Levy</w:t>
            </w:r>
          </w:p>
        </w:tc>
        <w:tc>
          <w:tcPr>
            <w:tcW w:w="1737" w:type="dxa"/>
          </w:tcPr>
          <w:p w14:paraId="45D5A701" w14:textId="4AEAFFA6" w:rsidR="00B63ECA" w:rsidRPr="00AA6C36" w:rsidRDefault="00B63ECA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6C36">
              <w:rPr>
                <w:rFonts w:asciiTheme="minorHAnsi" w:hAnsiTheme="minorHAnsi" w:cstheme="minorHAnsi"/>
                <w:b/>
                <w:sz w:val="24"/>
                <w:szCs w:val="24"/>
              </w:rPr>
              <w:t>Kindergarten</w:t>
            </w:r>
          </w:p>
        </w:tc>
        <w:tc>
          <w:tcPr>
            <w:tcW w:w="1565" w:type="dxa"/>
          </w:tcPr>
          <w:p w14:paraId="3074B6BE" w14:textId="3C920D5C" w:rsidR="00B63ECA" w:rsidRPr="00AA6C36" w:rsidRDefault="00B63ECA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6C36">
              <w:rPr>
                <w:rFonts w:asciiTheme="minorHAnsi" w:hAnsiTheme="minorHAnsi" w:cstheme="minorHAnsi"/>
                <w:b/>
                <w:sz w:val="24"/>
                <w:szCs w:val="24"/>
              </w:rPr>
              <w:t>Years 1-2</w:t>
            </w:r>
          </w:p>
        </w:tc>
        <w:tc>
          <w:tcPr>
            <w:tcW w:w="1565" w:type="dxa"/>
          </w:tcPr>
          <w:p w14:paraId="089367A6" w14:textId="061062DC" w:rsidR="00B63ECA" w:rsidRPr="00AA6C36" w:rsidRDefault="00B63ECA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6C36">
              <w:rPr>
                <w:rFonts w:asciiTheme="minorHAnsi" w:hAnsiTheme="minorHAnsi" w:cstheme="minorHAnsi"/>
                <w:b/>
                <w:sz w:val="24"/>
                <w:szCs w:val="24"/>
              </w:rPr>
              <w:t>Years 3-6</w:t>
            </w:r>
          </w:p>
        </w:tc>
      </w:tr>
      <w:tr w:rsidR="00AA6C36" w:rsidRPr="00AA6C36" w14:paraId="41459BC9" w14:textId="77777777" w:rsidTr="00B63ECA">
        <w:tc>
          <w:tcPr>
            <w:tcW w:w="1605" w:type="dxa"/>
          </w:tcPr>
          <w:p w14:paraId="05F4E3D1" w14:textId="5E4FB37B" w:rsidR="00B63ECA" w:rsidRPr="00AA6C36" w:rsidRDefault="00034FC4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Sport</w:t>
            </w:r>
            <w:r w:rsidR="00B63ECA"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Levy</w:t>
            </w:r>
          </w:p>
        </w:tc>
        <w:tc>
          <w:tcPr>
            <w:tcW w:w="1737" w:type="dxa"/>
          </w:tcPr>
          <w:p w14:paraId="1ED4780F" w14:textId="77777777" w:rsidR="00B63ECA" w:rsidRPr="00AA6C36" w:rsidRDefault="00B63ECA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14:paraId="580E9497" w14:textId="77777777" w:rsidR="00B63ECA" w:rsidRPr="00AA6C36" w:rsidRDefault="00B63ECA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14:paraId="42674716" w14:textId="1B0A39A1" w:rsidR="00B63ECA" w:rsidRPr="00AA6C36" w:rsidRDefault="00B63ECA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$240.00</w:t>
            </w:r>
          </w:p>
        </w:tc>
      </w:tr>
      <w:tr w:rsidR="00AA6C36" w:rsidRPr="00AA6C36" w14:paraId="37A5E888" w14:textId="77777777" w:rsidTr="00B63ECA">
        <w:tc>
          <w:tcPr>
            <w:tcW w:w="1605" w:type="dxa"/>
          </w:tcPr>
          <w:p w14:paraId="26765559" w14:textId="248C7D94" w:rsidR="00B63ECA" w:rsidRPr="00AA6C36" w:rsidRDefault="00B63ECA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ICT Levy</w:t>
            </w:r>
          </w:p>
        </w:tc>
        <w:tc>
          <w:tcPr>
            <w:tcW w:w="1737" w:type="dxa"/>
          </w:tcPr>
          <w:p w14:paraId="24B4FD51" w14:textId="00D4D044" w:rsidR="00B63ECA" w:rsidRPr="00AA6C36" w:rsidRDefault="00B63ECA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$1</w:t>
            </w:r>
            <w:r w:rsidR="00652313"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0.00</w:t>
            </w:r>
          </w:p>
        </w:tc>
        <w:tc>
          <w:tcPr>
            <w:tcW w:w="1565" w:type="dxa"/>
          </w:tcPr>
          <w:p w14:paraId="4E66D8ED" w14:textId="4D98F23C" w:rsidR="00B63ECA" w:rsidRPr="00AA6C36" w:rsidRDefault="00B63ECA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$1</w:t>
            </w:r>
            <w:r w:rsidR="00652313"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0.00</w:t>
            </w:r>
          </w:p>
        </w:tc>
        <w:tc>
          <w:tcPr>
            <w:tcW w:w="1565" w:type="dxa"/>
          </w:tcPr>
          <w:p w14:paraId="5A9CE765" w14:textId="18C0B93B" w:rsidR="00B63ECA" w:rsidRPr="00AA6C36" w:rsidRDefault="00B63ECA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$1</w:t>
            </w:r>
            <w:r w:rsidR="00652313"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0.00</w:t>
            </w:r>
          </w:p>
        </w:tc>
      </w:tr>
      <w:tr w:rsidR="00AA6C36" w:rsidRPr="00AA6C36" w14:paraId="04C3266D" w14:textId="77777777" w:rsidTr="00B63ECA">
        <w:tc>
          <w:tcPr>
            <w:tcW w:w="1605" w:type="dxa"/>
          </w:tcPr>
          <w:p w14:paraId="012FC079" w14:textId="55EAB7FA" w:rsidR="00B63ECA" w:rsidRPr="00AA6C36" w:rsidRDefault="00B63ECA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Mathletics</w:t>
            </w:r>
          </w:p>
        </w:tc>
        <w:tc>
          <w:tcPr>
            <w:tcW w:w="1737" w:type="dxa"/>
          </w:tcPr>
          <w:p w14:paraId="1FF7A578" w14:textId="1C1056B6" w:rsidR="00B63ECA" w:rsidRPr="00AA6C36" w:rsidRDefault="00B63ECA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$38.00</w:t>
            </w:r>
          </w:p>
        </w:tc>
        <w:tc>
          <w:tcPr>
            <w:tcW w:w="1565" w:type="dxa"/>
          </w:tcPr>
          <w:p w14:paraId="7A93B951" w14:textId="3430BB52" w:rsidR="00B63ECA" w:rsidRPr="00AA6C36" w:rsidRDefault="00B63ECA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$38.00</w:t>
            </w:r>
          </w:p>
        </w:tc>
        <w:tc>
          <w:tcPr>
            <w:tcW w:w="1565" w:type="dxa"/>
          </w:tcPr>
          <w:p w14:paraId="10396422" w14:textId="31391315" w:rsidR="00B63ECA" w:rsidRPr="00AA6C36" w:rsidRDefault="00B63ECA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$38.00</w:t>
            </w:r>
          </w:p>
        </w:tc>
      </w:tr>
      <w:tr w:rsidR="00B63ECA" w:rsidRPr="00AA6C36" w14:paraId="7F0E1E66" w14:textId="77777777" w:rsidTr="00B63ECA">
        <w:tc>
          <w:tcPr>
            <w:tcW w:w="1605" w:type="dxa"/>
          </w:tcPr>
          <w:p w14:paraId="7046E34E" w14:textId="53C6B1DE" w:rsidR="00B63ECA" w:rsidRPr="00AA6C36" w:rsidRDefault="00B63ECA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6C36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737" w:type="dxa"/>
          </w:tcPr>
          <w:p w14:paraId="6A8B2669" w14:textId="2383DE56" w:rsidR="00B63ECA" w:rsidRPr="00AA6C36" w:rsidRDefault="00034FC4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$1</w:t>
            </w:r>
            <w:r w:rsidR="00A56BA9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8.00</w:t>
            </w:r>
          </w:p>
        </w:tc>
        <w:tc>
          <w:tcPr>
            <w:tcW w:w="1565" w:type="dxa"/>
          </w:tcPr>
          <w:p w14:paraId="774D8CBE" w14:textId="2445F58C" w:rsidR="00B63ECA" w:rsidRPr="00AA6C36" w:rsidRDefault="00034FC4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$1</w:t>
            </w:r>
            <w:r w:rsidR="00A56BA9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8.00</w:t>
            </w:r>
          </w:p>
        </w:tc>
        <w:tc>
          <w:tcPr>
            <w:tcW w:w="1565" w:type="dxa"/>
          </w:tcPr>
          <w:p w14:paraId="751D45DD" w14:textId="61FE07A7" w:rsidR="00B63ECA" w:rsidRPr="00AA6C36" w:rsidRDefault="00034FC4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$3</w:t>
            </w:r>
            <w:r w:rsidR="00A56BA9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Pr="00AA6C36">
              <w:rPr>
                <w:rFonts w:asciiTheme="minorHAnsi" w:hAnsiTheme="minorHAnsi" w:cstheme="minorHAnsi"/>
                <w:bCs/>
                <w:sz w:val="24"/>
                <w:szCs w:val="24"/>
              </w:rPr>
              <w:t>8.00</w:t>
            </w:r>
          </w:p>
        </w:tc>
      </w:tr>
    </w:tbl>
    <w:p w14:paraId="4CF6C7BE" w14:textId="77777777" w:rsidR="00B63ECA" w:rsidRPr="00AA6C36" w:rsidRDefault="00B63ECA" w:rsidP="00265355">
      <w:pPr>
        <w:tabs>
          <w:tab w:val="num" w:pos="1800"/>
        </w:tabs>
        <w:ind w:left="426" w:right="24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05CA82B" w14:textId="79BAD726" w:rsidR="00B63ECA" w:rsidRPr="00AA6C36" w:rsidRDefault="00B63ECA" w:rsidP="00265355">
      <w:pPr>
        <w:tabs>
          <w:tab w:val="num" w:pos="1800"/>
        </w:tabs>
        <w:ind w:left="426" w:right="24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A6C36">
        <w:rPr>
          <w:rFonts w:asciiTheme="minorHAnsi" w:hAnsiTheme="minorHAnsi" w:cstheme="minorHAnsi"/>
          <w:b/>
          <w:sz w:val="24"/>
          <w:szCs w:val="24"/>
          <w:u w:val="single"/>
        </w:rPr>
        <w:t>HIGH SCHOOL</w:t>
      </w:r>
    </w:p>
    <w:p w14:paraId="486DE938" w14:textId="0FDCCAFD" w:rsidR="00B63ECA" w:rsidRPr="00AA6C36" w:rsidRDefault="005A12D8" w:rsidP="00265355">
      <w:pPr>
        <w:tabs>
          <w:tab w:val="num" w:pos="1800"/>
        </w:tabs>
        <w:ind w:left="426" w:right="24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A6C3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8FC7C80" wp14:editId="3BC181E7">
                <wp:simplePos x="0" y="0"/>
                <wp:positionH relativeFrom="page">
                  <wp:posOffset>-3761422</wp:posOffset>
                </wp:positionH>
                <wp:positionV relativeFrom="paragraph">
                  <wp:posOffset>479743</wp:posOffset>
                </wp:positionV>
                <wp:extent cx="8511540" cy="752475"/>
                <wp:effectExtent l="12382" t="25718" r="35243" b="54292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11540" cy="7524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75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DADD5C" w14:textId="77777777" w:rsidR="004A2EB8" w:rsidRPr="004A2EB8" w:rsidRDefault="004A2EB8" w:rsidP="004A2EB8">
                            <w:pPr>
                              <w:rPr>
                                <w:b/>
                                <w:i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4A2EB8">
                              <w:rPr>
                                <w:b/>
                                <w:i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‘Strive for Excellence’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7C80" id="Text Box 2" o:spid="_x0000_s1027" type="#_x0000_t202" style="position:absolute;left:0;text-align:left;margin-left:-296.15pt;margin-top:37.8pt;width:670.2pt;height:59.25pt;rotation:-90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" fillcolor="#4f81bd" strokecolor="#f2f2f2" strokeweight="3pt">
                <v:shadow on="t" color="#e46c0a" opacity=".5" offset="1pt"/>
                <v:textbox>
                  <w:txbxContent>
                    <w:p w14:paraId="0FDADD5C" w14:textId="77777777" w:rsidR="004A2EB8" w:rsidRPr="004A2EB8" w:rsidRDefault="004A2EB8" w:rsidP="004A2EB8">
                      <w:pPr>
                        <w:rPr>
                          <w:b/>
                          <w:i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 w:rsidRPr="004A2EB8">
                        <w:rPr>
                          <w:b/>
                          <w:i/>
                          <w:color w:val="FFFFFF"/>
                          <w:sz w:val="48"/>
                          <w:szCs w:val="48"/>
                          <w:lang w:val="en-US"/>
                        </w:rPr>
                        <w:t>‘Strive for Excellence’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963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979"/>
        <w:gridCol w:w="1276"/>
        <w:gridCol w:w="1276"/>
        <w:gridCol w:w="1275"/>
        <w:gridCol w:w="1276"/>
        <w:gridCol w:w="1276"/>
        <w:gridCol w:w="1276"/>
      </w:tblGrid>
      <w:tr w:rsidR="00AA6C36" w:rsidRPr="00AA6C36" w14:paraId="1B26255A" w14:textId="77777777" w:rsidTr="00712CBD">
        <w:tc>
          <w:tcPr>
            <w:tcW w:w="1979" w:type="dxa"/>
          </w:tcPr>
          <w:p w14:paraId="7FD9038B" w14:textId="77777777" w:rsidR="00F45516" w:rsidRPr="00AA6C36" w:rsidRDefault="00F45516" w:rsidP="00F45516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69DD89" w14:textId="291EB27F" w:rsidR="00F45516" w:rsidRPr="00AA6C36" w:rsidRDefault="00F45516" w:rsidP="00F45516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7</w:t>
            </w:r>
          </w:p>
        </w:tc>
        <w:tc>
          <w:tcPr>
            <w:tcW w:w="1276" w:type="dxa"/>
          </w:tcPr>
          <w:p w14:paraId="4F64BC4A" w14:textId="19B27833" w:rsidR="00F45516" w:rsidRPr="00AA6C36" w:rsidRDefault="00F45516" w:rsidP="00F45516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8</w:t>
            </w:r>
          </w:p>
        </w:tc>
        <w:tc>
          <w:tcPr>
            <w:tcW w:w="1275" w:type="dxa"/>
          </w:tcPr>
          <w:p w14:paraId="669855D2" w14:textId="6EB9E9A2" w:rsidR="00F45516" w:rsidRPr="00AA6C36" w:rsidRDefault="00F45516" w:rsidP="00F45516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9</w:t>
            </w:r>
          </w:p>
        </w:tc>
        <w:tc>
          <w:tcPr>
            <w:tcW w:w="1276" w:type="dxa"/>
          </w:tcPr>
          <w:p w14:paraId="7D214B8D" w14:textId="6D44D306" w:rsidR="00F45516" w:rsidRPr="00AA6C36" w:rsidRDefault="00F45516" w:rsidP="00F45516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10</w:t>
            </w:r>
          </w:p>
        </w:tc>
        <w:tc>
          <w:tcPr>
            <w:tcW w:w="1276" w:type="dxa"/>
          </w:tcPr>
          <w:p w14:paraId="015C6081" w14:textId="04609208" w:rsidR="00F45516" w:rsidRPr="00AA6C36" w:rsidRDefault="00F45516" w:rsidP="00F45516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11</w:t>
            </w:r>
          </w:p>
        </w:tc>
        <w:tc>
          <w:tcPr>
            <w:tcW w:w="1276" w:type="dxa"/>
          </w:tcPr>
          <w:p w14:paraId="4FEEE724" w14:textId="07CEF255" w:rsidR="00F45516" w:rsidRPr="00AA6C36" w:rsidRDefault="00F45516" w:rsidP="00F45516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12</w:t>
            </w:r>
          </w:p>
        </w:tc>
      </w:tr>
      <w:tr w:rsidR="00AA6C36" w:rsidRPr="00AA6C36" w14:paraId="186DB24A" w14:textId="77777777" w:rsidTr="00712CBD">
        <w:tc>
          <w:tcPr>
            <w:tcW w:w="1979" w:type="dxa"/>
          </w:tcPr>
          <w:p w14:paraId="1966ECB9" w14:textId="77777777" w:rsidR="00B63ECA" w:rsidRPr="00AA6C36" w:rsidRDefault="00B63ECA" w:rsidP="00712CBD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Sport Levy</w:t>
            </w:r>
          </w:p>
          <w:p w14:paraId="1C942E61" w14:textId="77777777" w:rsidR="00B63ECA" w:rsidRPr="00AA6C36" w:rsidRDefault="00B63ECA" w:rsidP="00712CBD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C4096A" w14:textId="67255444" w:rsidR="00B63ECA" w:rsidRPr="00AA6C36" w:rsidRDefault="00B63ECA" w:rsidP="00712CBD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sz w:val="22"/>
                <w:szCs w:val="22"/>
              </w:rPr>
              <w:t>$6</w:t>
            </w:r>
            <w:r w:rsidR="00F45516" w:rsidRPr="00AA6C3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A6C36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</w:p>
        </w:tc>
        <w:tc>
          <w:tcPr>
            <w:tcW w:w="1276" w:type="dxa"/>
          </w:tcPr>
          <w:p w14:paraId="2AAA20F8" w14:textId="1192E2BC" w:rsidR="00B63ECA" w:rsidRPr="00AA6C36" w:rsidRDefault="00B63ECA" w:rsidP="00712CBD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sz w:val="22"/>
                <w:szCs w:val="22"/>
              </w:rPr>
              <w:t>$6</w:t>
            </w:r>
            <w:r w:rsidR="00F45516" w:rsidRPr="00AA6C3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A6C36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</w:p>
        </w:tc>
        <w:tc>
          <w:tcPr>
            <w:tcW w:w="1275" w:type="dxa"/>
          </w:tcPr>
          <w:p w14:paraId="5BBF8E80" w14:textId="77777777" w:rsidR="00B63ECA" w:rsidRPr="00AA6C36" w:rsidRDefault="00B63ECA" w:rsidP="00712CBD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sz w:val="22"/>
                <w:szCs w:val="22"/>
              </w:rPr>
              <w:t>$645.00</w:t>
            </w:r>
          </w:p>
        </w:tc>
        <w:tc>
          <w:tcPr>
            <w:tcW w:w="1276" w:type="dxa"/>
          </w:tcPr>
          <w:p w14:paraId="5ECABE7B" w14:textId="25CB4C4F" w:rsidR="00B63ECA" w:rsidRPr="00AA6C36" w:rsidRDefault="00B63ECA" w:rsidP="00712CBD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sz w:val="22"/>
                <w:szCs w:val="22"/>
              </w:rPr>
              <w:t>$6</w:t>
            </w:r>
            <w:r w:rsidR="00F45516" w:rsidRPr="00AA6C3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A6C36">
              <w:rPr>
                <w:rFonts w:asciiTheme="minorHAnsi" w:hAnsiTheme="minorHAnsi" w:cstheme="minorHAnsi"/>
                <w:sz w:val="22"/>
                <w:szCs w:val="22"/>
              </w:rPr>
              <w:t>5.00</w:t>
            </w:r>
          </w:p>
        </w:tc>
        <w:tc>
          <w:tcPr>
            <w:tcW w:w="1276" w:type="dxa"/>
          </w:tcPr>
          <w:p w14:paraId="22FA69CC" w14:textId="77777777" w:rsidR="00B63ECA" w:rsidRPr="00AA6C36" w:rsidRDefault="00B63ECA" w:rsidP="00712CBD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sz w:val="22"/>
                <w:szCs w:val="22"/>
              </w:rPr>
              <w:t>$640.00</w:t>
            </w:r>
          </w:p>
        </w:tc>
        <w:tc>
          <w:tcPr>
            <w:tcW w:w="1276" w:type="dxa"/>
          </w:tcPr>
          <w:p w14:paraId="7BB98D46" w14:textId="7ADFFF27" w:rsidR="00B63ECA" w:rsidRPr="00AA6C36" w:rsidRDefault="00B63ECA" w:rsidP="00712CBD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45516" w:rsidRPr="00AA6C3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AA6C36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</w:tbl>
    <w:p w14:paraId="718FE7EB" w14:textId="44FEC2AC" w:rsidR="00B63ECA" w:rsidRPr="00AA6C36" w:rsidRDefault="00E52C3F" w:rsidP="00265355">
      <w:pPr>
        <w:tabs>
          <w:tab w:val="num" w:pos="1800"/>
        </w:tabs>
        <w:ind w:left="426" w:right="248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A6C36">
        <w:rPr>
          <w:rFonts w:asciiTheme="minorHAnsi" w:hAnsiTheme="minorHAnsi" w:cstheme="minorHAnsi"/>
          <w:b/>
          <w:i/>
          <w:iCs/>
          <w:sz w:val="24"/>
          <w:szCs w:val="24"/>
        </w:rPr>
        <w:t>*Please note that the annual sports levy can also be paid in 4 equal instalments at the beginning of each Term.</w:t>
      </w:r>
    </w:p>
    <w:p w14:paraId="5DD95915" w14:textId="0EA618AF" w:rsidR="00EF112D" w:rsidRPr="00AA6C36" w:rsidRDefault="00EF112D" w:rsidP="00265355">
      <w:pPr>
        <w:tabs>
          <w:tab w:val="num" w:pos="1800"/>
        </w:tabs>
        <w:ind w:left="426" w:right="248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963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979"/>
        <w:gridCol w:w="1276"/>
        <w:gridCol w:w="1276"/>
        <w:gridCol w:w="1275"/>
        <w:gridCol w:w="1276"/>
        <w:gridCol w:w="1276"/>
        <w:gridCol w:w="1276"/>
      </w:tblGrid>
      <w:tr w:rsidR="00AA6C36" w:rsidRPr="00AA6C36" w14:paraId="78E6A805" w14:textId="77777777" w:rsidTr="00863A42">
        <w:tc>
          <w:tcPr>
            <w:tcW w:w="1979" w:type="dxa"/>
          </w:tcPr>
          <w:p w14:paraId="3C9C6669" w14:textId="751ED793" w:rsidR="00EF112D" w:rsidRPr="00AA6C36" w:rsidRDefault="00EF112D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Fee/Levy</w:t>
            </w:r>
          </w:p>
        </w:tc>
        <w:tc>
          <w:tcPr>
            <w:tcW w:w="1276" w:type="dxa"/>
          </w:tcPr>
          <w:p w14:paraId="57119299" w14:textId="1A26731E" w:rsidR="00EF112D" w:rsidRPr="00AA6C36" w:rsidRDefault="00EF112D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7</w:t>
            </w:r>
          </w:p>
        </w:tc>
        <w:tc>
          <w:tcPr>
            <w:tcW w:w="1276" w:type="dxa"/>
          </w:tcPr>
          <w:p w14:paraId="5831EA39" w14:textId="59276455" w:rsidR="00EF112D" w:rsidRPr="00AA6C36" w:rsidRDefault="00EF112D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8</w:t>
            </w:r>
          </w:p>
        </w:tc>
        <w:tc>
          <w:tcPr>
            <w:tcW w:w="1275" w:type="dxa"/>
          </w:tcPr>
          <w:p w14:paraId="0DF3631A" w14:textId="0CC6CA4F" w:rsidR="00EF112D" w:rsidRPr="00AA6C36" w:rsidRDefault="00EF112D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9</w:t>
            </w:r>
          </w:p>
        </w:tc>
        <w:tc>
          <w:tcPr>
            <w:tcW w:w="1276" w:type="dxa"/>
          </w:tcPr>
          <w:p w14:paraId="4D2DA07B" w14:textId="0C5106C3" w:rsidR="00EF112D" w:rsidRPr="00AA6C36" w:rsidRDefault="00EF112D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10</w:t>
            </w:r>
          </w:p>
        </w:tc>
        <w:tc>
          <w:tcPr>
            <w:tcW w:w="1276" w:type="dxa"/>
          </w:tcPr>
          <w:p w14:paraId="6A7265D3" w14:textId="2F6E6673" w:rsidR="00EF112D" w:rsidRPr="00AA6C36" w:rsidRDefault="00EF112D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11</w:t>
            </w:r>
          </w:p>
        </w:tc>
        <w:tc>
          <w:tcPr>
            <w:tcW w:w="1276" w:type="dxa"/>
          </w:tcPr>
          <w:p w14:paraId="41B93302" w14:textId="3CED2B61" w:rsidR="00EF112D" w:rsidRPr="00AA6C36" w:rsidRDefault="00EF112D" w:rsidP="00265355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12</w:t>
            </w:r>
          </w:p>
        </w:tc>
      </w:tr>
      <w:tr w:rsidR="00AA6C36" w:rsidRPr="00AA6C36" w14:paraId="5DE2EE39" w14:textId="77777777" w:rsidTr="00863A42">
        <w:tc>
          <w:tcPr>
            <w:tcW w:w="1979" w:type="dxa"/>
          </w:tcPr>
          <w:p w14:paraId="1CB6019E" w14:textId="73189DA9" w:rsidR="00B63ECA" w:rsidRPr="00AA6C36" w:rsidRDefault="00B63ECA" w:rsidP="00EF112D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COMPULSORY </w:t>
            </w:r>
          </w:p>
        </w:tc>
        <w:tc>
          <w:tcPr>
            <w:tcW w:w="1276" w:type="dxa"/>
          </w:tcPr>
          <w:p w14:paraId="0D68CAFD" w14:textId="77777777" w:rsidR="00B63ECA" w:rsidRPr="00AA6C36" w:rsidRDefault="00B63EC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40156B" w14:textId="77777777" w:rsidR="00B63ECA" w:rsidRPr="00AA6C36" w:rsidRDefault="00B63EC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D82649E" w14:textId="77777777" w:rsidR="00B63ECA" w:rsidRPr="00AA6C36" w:rsidRDefault="00B63EC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5AC476" w14:textId="77777777" w:rsidR="00B63ECA" w:rsidRPr="00AA6C36" w:rsidRDefault="00B63EC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2FAC25" w14:textId="77777777" w:rsidR="00B63ECA" w:rsidRPr="00AA6C36" w:rsidRDefault="00B63EC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EBFA02" w14:textId="77777777" w:rsidR="00B63ECA" w:rsidRPr="00AA6C36" w:rsidRDefault="00B63EC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6C36" w:rsidRPr="00AA6C36" w14:paraId="4202CA6C" w14:textId="77777777" w:rsidTr="00863A42">
        <w:tc>
          <w:tcPr>
            <w:tcW w:w="1979" w:type="dxa"/>
          </w:tcPr>
          <w:p w14:paraId="2FA12FC9" w14:textId="2F503906" w:rsidR="00E100BD" w:rsidRPr="00AA6C36" w:rsidRDefault="00F428AB" w:rsidP="00F428AB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ICT Levy</w:t>
            </w:r>
          </w:p>
        </w:tc>
        <w:tc>
          <w:tcPr>
            <w:tcW w:w="1276" w:type="dxa"/>
          </w:tcPr>
          <w:p w14:paraId="55B308DC" w14:textId="25A9B5A3" w:rsidR="00EF112D" w:rsidRPr="00AA6C36" w:rsidRDefault="00EF112D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$1</w:t>
            </w:r>
            <w:r w:rsidR="005C2813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0.00</w:t>
            </w:r>
          </w:p>
        </w:tc>
        <w:tc>
          <w:tcPr>
            <w:tcW w:w="1276" w:type="dxa"/>
          </w:tcPr>
          <w:p w14:paraId="5067CDC4" w14:textId="67F29388" w:rsidR="00EF112D" w:rsidRPr="00AA6C36" w:rsidRDefault="00EF112D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$1</w:t>
            </w:r>
            <w:r w:rsidR="005C2813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0.0</w:t>
            </w:r>
            <w:r w:rsidR="00863A42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394DBCFB" w14:textId="498A72A8" w:rsidR="00EF112D" w:rsidRPr="00AA6C36" w:rsidRDefault="00EF112D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$1</w:t>
            </w:r>
            <w:r w:rsidR="005C2813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0.00</w:t>
            </w:r>
          </w:p>
        </w:tc>
        <w:tc>
          <w:tcPr>
            <w:tcW w:w="1276" w:type="dxa"/>
          </w:tcPr>
          <w:p w14:paraId="7657CEC9" w14:textId="1FCE2087" w:rsidR="00EF112D" w:rsidRPr="00AA6C36" w:rsidRDefault="00EF112D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$1</w:t>
            </w:r>
            <w:r w:rsidR="005C2813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0.00</w:t>
            </w:r>
          </w:p>
        </w:tc>
        <w:tc>
          <w:tcPr>
            <w:tcW w:w="1276" w:type="dxa"/>
          </w:tcPr>
          <w:p w14:paraId="21A4DA8D" w14:textId="65011B04" w:rsidR="00EF112D" w:rsidRPr="00AA6C36" w:rsidRDefault="00EF112D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$1</w:t>
            </w:r>
            <w:r w:rsidR="005C2813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0.00</w:t>
            </w:r>
          </w:p>
        </w:tc>
        <w:tc>
          <w:tcPr>
            <w:tcW w:w="1276" w:type="dxa"/>
          </w:tcPr>
          <w:p w14:paraId="4C610B7E" w14:textId="31DFC8A9" w:rsidR="00EF112D" w:rsidRPr="00AA6C36" w:rsidRDefault="00EF112D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$1</w:t>
            </w:r>
            <w:r w:rsidR="005C2813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0.00</w:t>
            </w:r>
          </w:p>
        </w:tc>
      </w:tr>
      <w:tr w:rsidR="00AA6C36" w:rsidRPr="00AA6C36" w14:paraId="6BCDC714" w14:textId="77777777" w:rsidTr="00863A42">
        <w:tc>
          <w:tcPr>
            <w:tcW w:w="1979" w:type="dxa"/>
          </w:tcPr>
          <w:p w14:paraId="5C5D08E8" w14:textId="0808FF3B" w:rsidR="004A2EB8" w:rsidRPr="00AA6C36" w:rsidRDefault="008C6705" w:rsidP="004A2EB8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Mathspace</w:t>
            </w:r>
            <w:proofErr w:type="spellEnd"/>
          </w:p>
        </w:tc>
        <w:tc>
          <w:tcPr>
            <w:tcW w:w="1276" w:type="dxa"/>
          </w:tcPr>
          <w:p w14:paraId="782B812C" w14:textId="606797EF" w:rsidR="004A2EB8" w:rsidRPr="00AA6C36" w:rsidRDefault="004A2EB8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$30.00</w:t>
            </w:r>
          </w:p>
        </w:tc>
        <w:tc>
          <w:tcPr>
            <w:tcW w:w="1276" w:type="dxa"/>
          </w:tcPr>
          <w:p w14:paraId="38076D78" w14:textId="013C9A93" w:rsidR="004A2EB8" w:rsidRPr="00AA6C36" w:rsidRDefault="004A2EB8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$30.00</w:t>
            </w:r>
          </w:p>
        </w:tc>
        <w:tc>
          <w:tcPr>
            <w:tcW w:w="1275" w:type="dxa"/>
          </w:tcPr>
          <w:p w14:paraId="0FFF716F" w14:textId="0D02985A" w:rsidR="004A2EB8" w:rsidRPr="00AA6C36" w:rsidRDefault="004A2EB8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$30.00</w:t>
            </w:r>
          </w:p>
        </w:tc>
        <w:tc>
          <w:tcPr>
            <w:tcW w:w="1276" w:type="dxa"/>
          </w:tcPr>
          <w:p w14:paraId="55AF64D2" w14:textId="379B68D9" w:rsidR="004A2EB8" w:rsidRPr="00AA6C36" w:rsidRDefault="004A2EB8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$30.00</w:t>
            </w:r>
          </w:p>
        </w:tc>
        <w:tc>
          <w:tcPr>
            <w:tcW w:w="1276" w:type="dxa"/>
          </w:tcPr>
          <w:p w14:paraId="44BBC0A7" w14:textId="6798FB38" w:rsidR="004A2EB8" w:rsidRPr="00AA6C36" w:rsidRDefault="004A2EB8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AA3E0" w14:textId="77287EE4" w:rsidR="004A2EB8" w:rsidRPr="00AA6C36" w:rsidRDefault="004A2EB8" w:rsidP="00034FC4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A6C36" w:rsidRPr="00AA6C36" w14:paraId="2D3D7C5A" w14:textId="77777777" w:rsidTr="00863A42">
        <w:tc>
          <w:tcPr>
            <w:tcW w:w="1979" w:type="dxa"/>
          </w:tcPr>
          <w:p w14:paraId="0B06A430" w14:textId="0D7121F7" w:rsidR="00B1271A" w:rsidRPr="00AA6C36" w:rsidRDefault="00B1271A" w:rsidP="00EF112D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Technology</w:t>
            </w:r>
          </w:p>
        </w:tc>
        <w:tc>
          <w:tcPr>
            <w:tcW w:w="1276" w:type="dxa"/>
          </w:tcPr>
          <w:p w14:paraId="18D57B77" w14:textId="1DDD8040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$114.00</w:t>
            </w:r>
          </w:p>
        </w:tc>
        <w:tc>
          <w:tcPr>
            <w:tcW w:w="1276" w:type="dxa"/>
          </w:tcPr>
          <w:p w14:paraId="50EE3648" w14:textId="51F6C50E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  <w:r w:rsidR="00B63ECA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79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  <w:tc>
          <w:tcPr>
            <w:tcW w:w="1275" w:type="dxa"/>
          </w:tcPr>
          <w:p w14:paraId="5DA54EE2" w14:textId="77777777" w:rsidR="00B1271A" w:rsidRPr="00AA6C36" w:rsidRDefault="00B1271A" w:rsidP="00F428AB">
            <w:pPr>
              <w:tabs>
                <w:tab w:val="num" w:pos="1800"/>
              </w:tabs>
              <w:ind w:right="2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D00F11" w14:textId="77777777" w:rsidR="00B1271A" w:rsidRPr="00AA6C36" w:rsidRDefault="00B1271A" w:rsidP="00F428AB">
            <w:pPr>
              <w:tabs>
                <w:tab w:val="num" w:pos="1800"/>
              </w:tabs>
              <w:ind w:right="2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DEC649" w14:textId="77777777" w:rsidR="00B1271A" w:rsidRPr="00AA6C36" w:rsidRDefault="00B1271A" w:rsidP="00F428AB">
            <w:pPr>
              <w:tabs>
                <w:tab w:val="num" w:pos="1800"/>
              </w:tabs>
              <w:ind w:right="2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69A075" w14:textId="11CA742F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A6C36" w:rsidRPr="00AA6C36" w14:paraId="11F9C28D" w14:textId="77777777" w:rsidTr="00863A42">
        <w:tc>
          <w:tcPr>
            <w:tcW w:w="1979" w:type="dxa"/>
          </w:tcPr>
          <w:p w14:paraId="1FB0A969" w14:textId="4EC5F71B" w:rsidR="00B1271A" w:rsidRPr="00AA6C36" w:rsidRDefault="00863A42" w:rsidP="00EF112D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English Literacy Workb</w:t>
            </w:r>
            <w:r w:rsidR="00B1271A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ook</w:t>
            </w:r>
          </w:p>
        </w:tc>
        <w:tc>
          <w:tcPr>
            <w:tcW w:w="1276" w:type="dxa"/>
          </w:tcPr>
          <w:p w14:paraId="575FE2A1" w14:textId="0CFD0A78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$25.00</w:t>
            </w:r>
          </w:p>
        </w:tc>
        <w:tc>
          <w:tcPr>
            <w:tcW w:w="1276" w:type="dxa"/>
          </w:tcPr>
          <w:p w14:paraId="14863141" w14:textId="02A12A25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$25.00</w:t>
            </w:r>
          </w:p>
        </w:tc>
        <w:tc>
          <w:tcPr>
            <w:tcW w:w="1275" w:type="dxa"/>
          </w:tcPr>
          <w:p w14:paraId="7B1C3A44" w14:textId="1046EB8F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$25.00</w:t>
            </w:r>
          </w:p>
        </w:tc>
        <w:tc>
          <w:tcPr>
            <w:tcW w:w="1276" w:type="dxa"/>
          </w:tcPr>
          <w:p w14:paraId="04F430A0" w14:textId="1F38F016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$25.00</w:t>
            </w:r>
          </w:p>
        </w:tc>
        <w:tc>
          <w:tcPr>
            <w:tcW w:w="1276" w:type="dxa"/>
          </w:tcPr>
          <w:p w14:paraId="26FA2F96" w14:textId="77777777" w:rsidR="00B1271A" w:rsidRPr="00AA6C36" w:rsidRDefault="00B1271A" w:rsidP="00F428AB">
            <w:pPr>
              <w:tabs>
                <w:tab w:val="num" w:pos="1800"/>
              </w:tabs>
              <w:ind w:right="2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EAC054" w14:textId="77777777" w:rsidR="00B1271A" w:rsidRPr="00AA6C36" w:rsidRDefault="00B1271A" w:rsidP="00F428AB">
            <w:pPr>
              <w:tabs>
                <w:tab w:val="num" w:pos="1800"/>
              </w:tabs>
              <w:ind w:right="2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004F94" w14:textId="2E5AD6AF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A6C36" w:rsidRPr="00AA6C36" w14:paraId="3E992C78" w14:textId="77777777" w:rsidTr="00863A42">
        <w:tc>
          <w:tcPr>
            <w:tcW w:w="1979" w:type="dxa"/>
          </w:tcPr>
          <w:p w14:paraId="042BDD5B" w14:textId="794543FD" w:rsidR="00E100BD" w:rsidRPr="00AA6C36" w:rsidRDefault="00E100BD" w:rsidP="00EF112D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PHPDE Workbook</w:t>
            </w:r>
          </w:p>
        </w:tc>
        <w:tc>
          <w:tcPr>
            <w:tcW w:w="1276" w:type="dxa"/>
          </w:tcPr>
          <w:p w14:paraId="21D79F76" w14:textId="186F53B3" w:rsidR="00E100BD" w:rsidRPr="00AA6C36" w:rsidRDefault="00E100BD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sz w:val="22"/>
                <w:szCs w:val="22"/>
              </w:rPr>
              <w:t>$35.00</w:t>
            </w:r>
          </w:p>
        </w:tc>
        <w:tc>
          <w:tcPr>
            <w:tcW w:w="1276" w:type="dxa"/>
          </w:tcPr>
          <w:p w14:paraId="680D3C92" w14:textId="0E8444C2" w:rsidR="00E100BD" w:rsidRPr="00AA6C36" w:rsidRDefault="00E100BD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sz w:val="22"/>
                <w:szCs w:val="22"/>
              </w:rPr>
              <w:t>$35.00</w:t>
            </w:r>
          </w:p>
        </w:tc>
        <w:tc>
          <w:tcPr>
            <w:tcW w:w="1275" w:type="dxa"/>
          </w:tcPr>
          <w:p w14:paraId="5ED98A8C" w14:textId="449378D4" w:rsidR="00E100BD" w:rsidRPr="00AA6C36" w:rsidRDefault="00E100BD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sz w:val="22"/>
                <w:szCs w:val="22"/>
              </w:rPr>
              <w:t>$35.00</w:t>
            </w:r>
          </w:p>
        </w:tc>
        <w:tc>
          <w:tcPr>
            <w:tcW w:w="1276" w:type="dxa"/>
          </w:tcPr>
          <w:p w14:paraId="5AA51112" w14:textId="59C1B817" w:rsidR="00E100BD" w:rsidRPr="00AA6C36" w:rsidRDefault="00E100BD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sz w:val="22"/>
                <w:szCs w:val="22"/>
              </w:rPr>
              <w:t>$35.00</w:t>
            </w:r>
          </w:p>
        </w:tc>
        <w:tc>
          <w:tcPr>
            <w:tcW w:w="1276" w:type="dxa"/>
          </w:tcPr>
          <w:p w14:paraId="098CD52E" w14:textId="77777777" w:rsidR="00E100BD" w:rsidRPr="00AA6C36" w:rsidRDefault="00E100BD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DAFFED" w14:textId="77777777" w:rsidR="00E100BD" w:rsidRPr="00AA6C36" w:rsidRDefault="00E100BD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6C36" w:rsidRPr="00AA6C36" w14:paraId="28ECA718" w14:textId="77777777" w:rsidTr="00863A42">
        <w:tc>
          <w:tcPr>
            <w:tcW w:w="1979" w:type="dxa"/>
          </w:tcPr>
          <w:p w14:paraId="4106D359" w14:textId="7B731340" w:rsidR="00E100BD" w:rsidRPr="00AA6C36" w:rsidRDefault="00E100BD" w:rsidP="00EF112D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Visual Arts</w:t>
            </w:r>
          </w:p>
        </w:tc>
        <w:tc>
          <w:tcPr>
            <w:tcW w:w="1276" w:type="dxa"/>
          </w:tcPr>
          <w:p w14:paraId="3DE6C57D" w14:textId="14929716" w:rsidR="00E100BD" w:rsidRPr="00AA6C36" w:rsidRDefault="00E100BD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BA1912" w:rsidRPr="00AA6C36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Pr="00AA6C36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1276" w:type="dxa"/>
          </w:tcPr>
          <w:p w14:paraId="11E00F5D" w14:textId="333E0748" w:rsidR="00E100BD" w:rsidRPr="00AA6C36" w:rsidRDefault="00E100BD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BA1912" w:rsidRPr="00AA6C36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AA6C36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  <w:p w14:paraId="5933232D" w14:textId="740F814B" w:rsidR="00E100BD" w:rsidRPr="00AA6C36" w:rsidRDefault="00E100BD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9D95C3A" w14:textId="77777777" w:rsidR="00E100BD" w:rsidRPr="00AA6C36" w:rsidRDefault="00E100BD" w:rsidP="00F428AB">
            <w:pPr>
              <w:tabs>
                <w:tab w:val="num" w:pos="1800"/>
              </w:tabs>
              <w:ind w:right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B3DF9B" w14:textId="77777777" w:rsidR="00E100BD" w:rsidRPr="00AA6C36" w:rsidRDefault="00E100BD" w:rsidP="00F428AB">
            <w:pPr>
              <w:tabs>
                <w:tab w:val="num" w:pos="1800"/>
              </w:tabs>
              <w:ind w:right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96228A" w14:textId="77777777" w:rsidR="00E100BD" w:rsidRPr="00AA6C36" w:rsidRDefault="00E100BD" w:rsidP="00F428AB">
            <w:pPr>
              <w:tabs>
                <w:tab w:val="num" w:pos="1800"/>
              </w:tabs>
              <w:ind w:right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B7CAD1" w14:textId="77777777" w:rsidR="00E100BD" w:rsidRPr="00AA6C36" w:rsidRDefault="00E100BD" w:rsidP="00F428AB">
            <w:pPr>
              <w:tabs>
                <w:tab w:val="num" w:pos="1800"/>
              </w:tabs>
              <w:ind w:right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AD7" w:rsidRPr="00AA6C36" w14:paraId="247E0D33" w14:textId="77777777" w:rsidTr="00863A42">
        <w:tc>
          <w:tcPr>
            <w:tcW w:w="1979" w:type="dxa"/>
          </w:tcPr>
          <w:p w14:paraId="30932B1F" w14:textId="57666413" w:rsidR="00777AD7" w:rsidRPr="00AA6C36" w:rsidRDefault="00777AD7" w:rsidP="00777AD7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Compulsory levies sub-total</w:t>
            </w:r>
          </w:p>
        </w:tc>
        <w:tc>
          <w:tcPr>
            <w:tcW w:w="1276" w:type="dxa"/>
          </w:tcPr>
          <w:p w14:paraId="2FEFE6C1" w14:textId="77777777" w:rsidR="00777AD7" w:rsidRPr="00AA6C36" w:rsidRDefault="00777AD7" w:rsidP="00777AD7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EA1869" w14:textId="4A586B6B" w:rsidR="00777AD7" w:rsidRPr="00AA6C36" w:rsidRDefault="00777AD7" w:rsidP="00777AD7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$349.00</w:t>
            </w:r>
          </w:p>
        </w:tc>
        <w:tc>
          <w:tcPr>
            <w:tcW w:w="1276" w:type="dxa"/>
          </w:tcPr>
          <w:p w14:paraId="078BE065" w14:textId="77777777" w:rsidR="00777AD7" w:rsidRPr="00AA6C36" w:rsidRDefault="00777AD7" w:rsidP="00777AD7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B726F2" w14:textId="551BCC5F" w:rsidR="00777AD7" w:rsidRPr="00AA6C36" w:rsidRDefault="00777AD7" w:rsidP="00777AD7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$329.00</w:t>
            </w:r>
          </w:p>
        </w:tc>
        <w:tc>
          <w:tcPr>
            <w:tcW w:w="1275" w:type="dxa"/>
          </w:tcPr>
          <w:p w14:paraId="3837C773" w14:textId="77777777" w:rsidR="00777AD7" w:rsidRDefault="00777AD7" w:rsidP="00777AD7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5DF198" w14:textId="4EEB651D" w:rsidR="00777AD7" w:rsidRPr="00AA6C36" w:rsidRDefault="00777AD7" w:rsidP="00777AD7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$200.00</w:t>
            </w:r>
          </w:p>
        </w:tc>
        <w:tc>
          <w:tcPr>
            <w:tcW w:w="1276" w:type="dxa"/>
          </w:tcPr>
          <w:p w14:paraId="4B1CE670" w14:textId="77777777" w:rsidR="00777AD7" w:rsidRPr="00AA6C36" w:rsidRDefault="00777AD7" w:rsidP="00777AD7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0A52B3" w14:textId="2ABC7AC0" w:rsidR="00777AD7" w:rsidRPr="00AA6C36" w:rsidRDefault="00777AD7" w:rsidP="00777AD7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$200.00</w:t>
            </w:r>
          </w:p>
        </w:tc>
        <w:tc>
          <w:tcPr>
            <w:tcW w:w="1276" w:type="dxa"/>
          </w:tcPr>
          <w:p w14:paraId="479CF81E" w14:textId="77777777" w:rsidR="00777AD7" w:rsidRPr="00AA6C36" w:rsidRDefault="00777AD7" w:rsidP="00777AD7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1367E1" w14:textId="2CEBB2B1" w:rsidR="00777AD7" w:rsidRPr="00AA6C36" w:rsidRDefault="00777AD7" w:rsidP="00777AD7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$110.00</w:t>
            </w:r>
          </w:p>
        </w:tc>
        <w:tc>
          <w:tcPr>
            <w:tcW w:w="1276" w:type="dxa"/>
          </w:tcPr>
          <w:p w14:paraId="771C1AF4" w14:textId="77777777" w:rsidR="00777AD7" w:rsidRPr="00AA6C36" w:rsidRDefault="00777AD7" w:rsidP="00777AD7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850E2F" w14:textId="0C42F5F5" w:rsidR="00777AD7" w:rsidRPr="00AA6C36" w:rsidRDefault="00777AD7" w:rsidP="00777AD7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$110.00</w:t>
            </w:r>
          </w:p>
        </w:tc>
      </w:tr>
    </w:tbl>
    <w:p w14:paraId="121B9CC0" w14:textId="47D3D06D" w:rsidR="00E52C3F" w:rsidRPr="00AA6C36" w:rsidRDefault="00E52C3F">
      <w:r w:rsidRPr="00AA6C36">
        <w:br w:type="page"/>
      </w:r>
    </w:p>
    <w:p w14:paraId="23EFBBC4" w14:textId="503ACEAE" w:rsidR="00E52C3F" w:rsidRPr="00AA6C36" w:rsidRDefault="00E52C3F">
      <w:r w:rsidRPr="00AA6C36">
        <w:rPr>
          <w:b/>
          <w:noProof/>
          <w:sz w:val="32"/>
          <w:szCs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2F3AFC" wp14:editId="6CA71247">
                <wp:simplePos x="0" y="0"/>
                <wp:positionH relativeFrom="page">
                  <wp:posOffset>899160</wp:posOffset>
                </wp:positionH>
                <wp:positionV relativeFrom="paragraph">
                  <wp:posOffset>104775</wp:posOffset>
                </wp:positionV>
                <wp:extent cx="7848600" cy="9525"/>
                <wp:effectExtent l="19050" t="19050" r="19050" b="2857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4860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795A57F" id="Line 7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8.25pt" to="688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" strokecolor="#2f5496" strokeweight="2.25pt">
                <w10:wrap anchorx="page"/>
              </v:line>
            </w:pict>
          </mc:Fallback>
        </mc:AlternateContent>
      </w:r>
    </w:p>
    <w:tbl>
      <w:tblPr>
        <w:tblStyle w:val="TableGrid"/>
        <w:tblW w:w="963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979"/>
        <w:gridCol w:w="1276"/>
        <w:gridCol w:w="1276"/>
        <w:gridCol w:w="1275"/>
        <w:gridCol w:w="1276"/>
        <w:gridCol w:w="1276"/>
        <w:gridCol w:w="1276"/>
      </w:tblGrid>
      <w:tr w:rsidR="00AA6C36" w:rsidRPr="00AA6C36" w14:paraId="0CCFD46C" w14:textId="77777777" w:rsidTr="00863A42">
        <w:tc>
          <w:tcPr>
            <w:tcW w:w="1979" w:type="dxa"/>
          </w:tcPr>
          <w:p w14:paraId="3124CD0C" w14:textId="4746739B" w:rsidR="005700DE" w:rsidRPr="00AA6C36" w:rsidRDefault="005700DE" w:rsidP="005700DE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Elective Levies</w:t>
            </w:r>
          </w:p>
        </w:tc>
        <w:tc>
          <w:tcPr>
            <w:tcW w:w="1276" w:type="dxa"/>
          </w:tcPr>
          <w:p w14:paraId="6BDB178E" w14:textId="70B861CC" w:rsidR="005700DE" w:rsidRPr="00AA6C36" w:rsidRDefault="005700DE" w:rsidP="005700DE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7</w:t>
            </w:r>
          </w:p>
        </w:tc>
        <w:tc>
          <w:tcPr>
            <w:tcW w:w="1276" w:type="dxa"/>
          </w:tcPr>
          <w:p w14:paraId="4F238664" w14:textId="6C8CB0D0" w:rsidR="005700DE" w:rsidRPr="00AA6C36" w:rsidRDefault="005700DE" w:rsidP="005700DE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8</w:t>
            </w:r>
          </w:p>
        </w:tc>
        <w:tc>
          <w:tcPr>
            <w:tcW w:w="1275" w:type="dxa"/>
          </w:tcPr>
          <w:p w14:paraId="20E78212" w14:textId="6C68165E" w:rsidR="005700DE" w:rsidRPr="00AA6C36" w:rsidRDefault="005700DE" w:rsidP="005700DE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9</w:t>
            </w:r>
          </w:p>
        </w:tc>
        <w:tc>
          <w:tcPr>
            <w:tcW w:w="1276" w:type="dxa"/>
          </w:tcPr>
          <w:p w14:paraId="6C75BAE9" w14:textId="702F0942" w:rsidR="005700DE" w:rsidRPr="00AA6C36" w:rsidRDefault="005700DE" w:rsidP="005700DE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10</w:t>
            </w:r>
          </w:p>
        </w:tc>
        <w:tc>
          <w:tcPr>
            <w:tcW w:w="1276" w:type="dxa"/>
          </w:tcPr>
          <w:p w14:paraId="7B907CB2" w14:textId="57832595" w:rsidR="005700DE" w:rsidRPr="00AA6C36" w:rsidRDefault="005700DE" w:rsidP="005700DE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11</w:t>
            </w:r>
          </w:p>
        </w:tc>
        <w:tc>
          <w:tcPr>
            <w:tcW w:w="1276" w:type="dxa"/>
          </w:tcPr>
          <w:p w14:paraId="710CA2D6" w14:textId="5D45A1AA" w:rsidR="005700DE" w:rsidRPr="00AA6C36" w:rsidRDefault="005700DE" w:rsidP="005700DE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/>
                <w:sz w:val="22"/>
                <w:szCs w:val="22"/>
              </w:rPr>
              <w:t>Year 12</w:t>
            </w:r>
          </w:p>
        </w:tc>
      </w:tr>
      <w:tr w:rsidR="00AA6C36" w:rsidRPr="00AA6C36" w14:paraId="183271F1" w14:textId="77777777" w:rsidTr="00863A42">
        <w:tc>
          <w:tcPr>
            <w:tcW w:w="1979" w:type="dxa"/>
          </w:tcPr>
          <w:p w14:paraId="4F7FC329" w14:textId="6901C18F" w:rsidR="00F91594" w:rsidRPr="00AA6C36" w:rsidRDefault="00F91594" w:rsidP="00F91594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PASS </w:t>
            </w:r>
          </w:p>
        </w:tc>
        <w:tc>
          <w:tcPr>
            <w:tcW w:w="1276" w:type="dxa"/>
          </w:tcPr>
          <w:p w14:paraId="736ED2E2" w14:textId="77777777" w:rsidR="00F91594" w:rsidRPr="00AA6C36" w:rsidRDefault="00F91594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9D23E1" w14:textId="77777777" w:rsidR="00F91594" w:rsidRPr="00AA6C36" w:rsidRDefault="00F91594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7671A4" w14:textId="4D95A20F" w:rsidR="00F91594" w:rsidRPr="00AA6C36" w:rsidRDefault="00F91594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  <w:r w:rsidR="005700DE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5.00</w:t>
            </w:r>
          </w:p>
        </w:tc>
        <w:tc>
          <w:tcPr>
            <w:tcW w:w="1276" w:type="dxa"/>
          </w:tcPr>
          <w:p w14:paraId="2AF260A5" w14:textId="6E0153D2" w:rsidR="00F91594" w:rsidRPr="00AA6C36" w:rsidRDefault="00F91594" w:rsidP="00F428AB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  <w:r w:rsidR="005700DE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5.00</w:t>
            </w:r>
          </w:p>
        </w:tc>
        <w:tc>
          <w:tcPr>
            <w:tcW w:w="1276" w:type="dxa"/>
          </w:tcPr>
          <w:p w14:paraId="2F725908" w14:textId="77777777" w:rsidR="00F91594" w:rsidRPr="00AA6C36" w:rsidRDefault="00F91594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CE5F7F" w14:textId="77777777" w:rsidR="00F91594" w:rsidRPr="00AA6C36" w:rsidRDefault="00F91594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6C36" w:rsidRPr="00AA6C36" w14:paraId="449693E2" w14:textId="77777777" w:rsidTr="00863A42">
        <w:tc>
          <w:tcPr>
            <w:tcW w:w="1979" w:type="dxa"/>
          </w:tcPr>
          <w:p w14:paraId="50F32A8D" w14:textId="4E8B6F57" w:rsidR="00F428AB" w:rsidRPr="00AA6C36" w:rsidRDefault="00F428AB" w:rsidP="00F428AB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Visual Arts</w:t>
            </w:r>
          </w:p>
        </w:tc>
        <w:tc>
          <w:tcPr>
            <w:tcW w:w="1276" w:type="dxa"/>
          </w:tcPr>
          <w:p w14:paraId="1BB4569D" w14:textId="77777777" w:rsidR="00F428AB" w:rsidRPr="00AA6C36" w:rsidRDefault="00F428AB" w:rsidP="00F428AB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6B9462" w14:textId="77777777" w:rsidR="00F428AB" w:rsidRPr="00AA6C36" w:rsidRDefault="00F428AB" w:rsidP="00F428AB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A285B26" w14:textId="158E2202" w:rsidR="00F428AB" w:rsidRPr="00AA6C36" w:rsidRDefault="00F428AB" w:rsidP="008B0D3C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  <w:r w:rsidR="008B0D3C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5.00</w:t>
            </w:r>
          </w:p>
        </w:tc>
        <w:tc>
          <w:tcPr>
            <w:tcW w:w="1276" w:type="dxa"/>
          </w:tcPr>
          <w:p w14:paraId="293DC235" w14:textId="70E04302" w:rsidR="00F428AB" w:rsidRPr="00AA6C36" w:rsidRDefault="00F428AB" w:rsidP="008B0D3C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  <w:r w:rsidR="008B0D3C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5.00</w:t>
            </w:r>
          </w:p>
        </w:tc>
        <w:tc>
          <w:tcPr>
            <w:tcW w:w="1276" w:type="dxa"/>
          </w:tcPr>
          <w:p w14:paraId="41503954" w14:textId="225425D9" w:rsidR="00F428AB" w:rsidRPr="00AA6C36" w:rsidRDefault="00F428AB" w:rsidP="00F428AB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$25.00</w:t>
            </w:r>
          </w:p>
        </w:tc>
        <w:tc>
          <w:tcPr>
            <w:tcW w:w="1276" w:type="dxa"/>
          </w:tcPr>
          <w:p w14:paraId="3DB42FB2" w14:textId="6323403C" w:rsidR="00F428AB" w:rsidRPr="00AA6C36" w:rsidRDefault="00F428AB" w:rsidP="00F428AB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$25.00</w:t>
            </w:r>
          </w:p>
        </w:tc>
      </w:tr>
      <w:tr w:rsidR="00AA6C36" w:rsidRPr="00AA6C36" w14:paraId="2449AEE5" w14:textId="77777777" w:rsidTr="00863A42">
        <w:tc>
          <w:tcPr>
            <w:tcW w:w="1979" w:type="dxa"/>
          </w:tcPr>
          <w:p w14:paraId="7C59518F" w14:textId="77777777" w:rsidR="00EF112D" w:rsidRPr="00AA6C36" w:rsidRDefault="00B1271A" w:rsidP="00EF112D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Design &amp; Technology</w:t>
            </w:r>
          </w:p>
          <w:p w14:paraId="4006204A" w14:textId="494BCF37" w:rsidR="00876DA6" w:rsidRPr="00AA6C36" w:rsidRDefault="00876DA6" w:rsidP="00EF112D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11912C" w14:textId="77777777" w:rsidR="00EF112D" w:rsidRPr="00AA6C36" w:rsidRDefault="00EF112D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FB1A1B" w14:textId="77777777" w:rsidR="00EF112D" w:rsidRPr="00AA6C36" w:rsidRDefault="00EF112D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253E78" w14:textId="34D80367" w:rsidR="00EF112D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$34.00</w:t>
            </w:r>
          </w:p>
        </w:tc>
        <w:tc>
          <w:tcPr>
            <w:tcW w:w="1276" w:type="dxa"/>
          </w:tcPr>
          <w:p w14:paraId="75DA786D" w14:textId="761741B5" w:rsidR="00EF112D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$34.00</w:t>
            </w:r>
          </w:p>
        </w:tc>
        <w:tc>
          <w:tcPr>
            <w:tcW w:w="1276" w:type="dxa"/>
          </w:tcPr>
          <w:p w14:paraId="594AF118" w14:textId="6A53F96B" w:rsidR="00EF112D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$30.00</w:t>
            </w:r>
          </w:p>
        </w:tc>
        <w:tc>
          <w:tcPr>
            <w:tcW w:w="1276" w:type="dxa"/>
          </w:tcPr>
          <w:p w14:paraId="2B101D88" w14:textId="73BA3208" w:rsidR="00EF112D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$30.00</w:t>
            </w:r>
          </w:p>
        </w:tc>
      </w:tr>
      <w:tr w:rsidR="00AA6C36" w:rsidRPr="00AA6C36" w14:paraId="03C7D13D" w14:textId="77777777" w:rsidTr="00863A42">
        <w:tc>
          <w:tcPr>
            <w:tcW w:w="1979" w:type="dxa"/>
          </w:tcPr>
          <w:p w14:paraId="3B0EFEA5" w14:textId="77777777" w:rsidR="00B1271A" w:rsidRPr="00AA6C36" w:rsidRDefault="00B1271A" w:rsidP="00EF112D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Food Technology</w:t>
            </w:r>
          </w:p>
          <w:p w14:paraId="28D80D6A" w14:textId="39A2F147" w:rsidR="00876DA6" w:rsidRPr="00AA6C36" w:rsidRDefault="00876DA6" w:rsidP="00EF112D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8757E7" w14:textId="77777777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43FBD3" w14:textId="77777777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D20D5B9" w14:textId="1B16EBFE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$16</w:t>
            </w:r>
            <w:r w:rsidR="00B63ECA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  <w:tc>
          <w:tcPr>
            <w:tcW w:w="1276" w:type="dxa"/>
          </w:tcPr>
          <w:p w14:paraId="0FB3EEA8" w14:textId="1C92F2E7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$1</w:t>
            </w:r>
            <w:r w:rsidR="00B63ECA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64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</w:tc>
        <w:tc>
          <w:tcPr>
            <w:tcW w:w="1276" w:type="dxa"/>
          </w:tcPr>
          <w:p w14:paraId="04D74B59" w14:textId="3B165093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$150.00</w:t>
            </w:r>
          </w:p>
        </w:tc>
        <w:tc>
          <w:tcPr>
            <w:tcW w:w="1276" w:type="dxa"/>
          </w:tcPr>
          <w:p w14:paraId="52723E2B" w14:textId="75D08B69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$150.00</w:t>
            </w:r>
          </w:p>
        </w:tc>
      </w:tr>
      <w:tr w:rsidR="00AA6C36" w:rsidRPr="00AA6C36" w14:paraId="5AECDE21" w14:textId="77777777" w:rsidTr="00863A42">
        <w:tc>
          <w:tcPr>
            <w:tcW w:w="1979" w:type="dxa"/>
          </w:tcPr>
          <w:p w14:paraId="37CAAF18" w14:textId="5A642ABE" w:rsidR="00876DA6" w:rsidRPr="00AA6C36" w:rsidRDefault="00B1271A" w:rsidP="00EF112D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Textiles Technology</w:t>
            </w:r>
          </w:p>
        </w:tc>
        <w:tc>
          <w:tcPr>
            <w:tcW w:w="1276" w:type="dxa"/>
          </w:tcPr>
          <w:p w14:paraId="75AC0747" w14:textId="77777777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A02DA5" w14:textId="77777777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0400B7" w14:textId="4A3B898B" w:rsidR="00B1271A" w:rsidRPr="00AA6C36" w:rsidRDefault="00B1271A" w:rsidP="008C6705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  <w:r w:rsidR="008C6705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5.00</w:t>
            </w:r>
          </w:p>
        </w:tc>
        <w:tc>
          <w:tcPr>
            <w:tcW w:w="1276" w:type="dxa"/>
          </w:tcPr>
          <w:p w14:paraId="1B9C23EE" w14:textId="67F9B3D6" w:rsidR="00B1271A" w:rsidRPr="00AA6C36" w:rsidRDefault="00B1271A" w:rsidP="008C6705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  <w:r w:rsidR="008C6705"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5.00</w:t>
            </w:r>
          </w:p>
        </w:tc>
        <w:tc>
          <w:tcPr>
            <w:tcW w:w="1276" w:type="dxa"/>
          </w:tcPr>
          <w:p w14:paraId="501B24D2" w14:textId="32CA9C86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$35.00</w:t>
            </w:r>
          </w:p>
        </w:tc>
        <w:tc>
          <w:tcPr>
            <w:tcW w:w="1276" w:type="dxa"/>
          </w:tcPr>
          <w:p w14:paraId="3C607171" w14:textId="141931CD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$35.00</w:t>
            </w:r>
          </w:p>
        </w:tc>
      </w:tr>
      <w:tr w:rsidR="00AA6C36" w:rsidRPr="00AA6C36" w14:paraId="416106F1" w14:textId="77777777" w:rsidTr="00863A42">
        <w:tc>
          <w:tcPr>
            <w:tcW w:w="1979" w:type="dxa"/>
          </w:tcPr>
          <w:p w14:paraId="74231061" w14:textId="6135D853" w:rsidR="00F428AB" w:rsidRPr="00AA6C36" w:rsidRDefault="00F428AB" w:rsidP="00F428AB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Mathspace</w:t>
            </w:r>
            <w:proofErr w:type="spellEnd"/>
          </w:p>
        </w:tc>
        <w:tc>
          <w:tcPr>
            <w:tcW w:w="1276" w:type="dxa"/>
          </w:tcPr>
          <w:p w14:paraId="00385480" w14:textId="77777777" w:rsidR="00F428AB" w:rsidRPr="00AA6C36" w:rsidRDefault="00F428AB" w:rsidP="00F428AB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0E5E56" w14:textId="77777777" w:rsidR="00F428AB" w:rsidRPr="00AA6C36" w:rsidRDefault="00F428AB" w:rsidP="00F428AB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45C6B0" w14:textId="77777777" w:rsidR="00F428AB" w:rsidRPr="00AA6C36" w:rsidRDefault="00F428AB" w:rsidP="00F428AB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E40DB0" w14:textId="77777777" w:rsidR="00F428AB" w:rsidRPr="00AA6C36" w:rsidRDefault="00F428AB" w:rsidP="00F428AB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EE1FFF" w14:textId="2A0DB75F" w:rsidR="00F428AB" w:rsidRPr="00AA6C36" w:rsidRDefault="00F428AB" w:rsidP="00F428AB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$30.00</w:t>
            </w:r>
          </w:p>
        </w:tc>
        <w:tc>
          <w:tcPr>
            <w:tcW w:w="1276" w:type="dxa"/>
          </w:tcPr>
          <w:p w14:paraId="724E5007" w14:textId="24129E07" w:rsidR="00F428AB" w:rsidRPr="00AA6C36" w:rsidRDefault="00F428AB" w:rsidP="00F428AB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$30.00</w:t>
            </w:r>
          </w:p>
        </w:tc>
      </w:tr>
      <w:tr w:rsidR="00B1271A" w:rsidRPr="00AA6C36" w14:paraId="75AEDABC" w14:textId="77777777" w:rsidTr="00863A42">
        <w:tc>
          <w:tcPr>
            <w:tcW w:w="1979" w:type="dxa"/>
          </w:tcPr>
          <w:p w14:paraId="7C2FB101" w14:textId="425422B1" w:rsidR="00876DA6" w:rsidRPr="00AA6C36" w:rsidRDefault="00B1271A" w:rsidP="00EF112D">
            <w:pPr>
              <w:tabs>
                <w:tab w:val="num" w:pos="1800"/>
              </w:tabs>
              <w:ind w:right="24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Hospitality</w:t>
            </w:r>
          </w:p>
        </w:tc>
        <w:tc>
          <w:tcPr>
            <w:tcW w:w="1276" w:type="dxa"/>
          </w:tcPr>
          <w:p w14:paraId="4CA66EEB" w14:textId="77777777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FA1B71" w14:textId="77777777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0FB915F" w14:textId="2A082B90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04C2C1" w14:textId="77777777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B02666" w14:textId="27522F61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$270.00</w:t>
            </w:r>
          </w:p>
        </w:tc>
        <w:tc>
          <w:tcPr>
            <w:tcW w:w="1276" w:type="dxa"/>
          </w:tcPr>
          <w:p w14:paraId="6BBE1169" w14:textId="5E5E72F8" w:rsidR="00B1271A" w:rsidRPr="00AA6C36" w:rsidRDefault="00B1271A" w:rsidP="00CB484A">
            <w:pPr>
              <w:tabs>
                <w:tab w:val="num" w:pos="1800"/>
              </w:tabs>
              <w:ind w:right="24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C36">
              <w:rPr>
                <w:rFonts w:asciiTheme="minorHAnsi" w:hAnsiTheme="minorHAnsi" w:cstheme="minorHAnsi"/>
                <w:bCs/>
                <w:sz w:val="22"/>
                <w:szCs w:val="22"/>
              </w:rPr>
              <w:t>$170.00</w:t>
            </w:r>
          </w:p>
        </w:tc>
      </w:tr>
    </w:tbl>
    <w:p w14:paraId="5F29B9FC" w14:textId="3F23DFF8" w:rsidR="00EF112D" w:rsidRPr="00AA6C36" w:rsidRDefault="00EF112D" w:rsidP="00265355">
      <w:pPr>
        <w:tabs>
          <w:tab w:val="num" w:pos="1800"/>
        </w:tabs>
        <w:ind w:left="426" w:right="248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45992A9" w14:textId="1C66F3BE" w:rsidR="005E58C4" w:rsidRPr="00AA6C36" w:rsidRDefault="005E58C4" w:rsidP="00265355">
      <w:pPr>
        <w:tabs>
          <w:tab w:val="num" w:pos="1800"/>
        </w:tabs>
        <w:ind w:left="426" w:right="24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A6C36">
        <w:rPr>
          <w:rFonts w:asciiTheme="minorHAnsi" w:hAnsiTheme="minorHAnsi" w:cstheme="minorHAnsi"/>
          <w:b/>
          <w:sz w:val="24"/>
          <w:szCs w:val="24"/>
          <w:u w:val="single"/>
        </w:rPr>
        <w:t>BUILDING FUND LEVY</w:t>
      </w:r>
    </w:p>
    <w:p w14:paraId="7D2A2797" w14:textId="55A2E983" w:rsidR="005E58C4" w:rsidRPr="00AA6C36" w:rsidRDefault="005E58C4" w:rsidP="00265355">
      <w:pPr>
        <w:tabs>
          <w:tab w:val="num" w:pos="1800"/>
        </w:tabs>
        <w:ind w:left="426" w:right="24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36">
        <w:rPr>
          <w:rFonts w:asciiTheme="minorHAnsi" w:hAnsiTheme="minorHAnsi" w:cstheme="minorHAnsi"/>
          <w:bCs/>
          <w:sz w:val="24"/>
          <w:szCs w:val="24"/>
        </w:rPr>
        <w:t xml:space="preserve">The Building Fund </w:t>
      </w:r>
      <w:r w:rsidR="005A12D8">
        <w:rPr>
          <w:rFonts w:asciiTheme="minorHAnsi" w:hAnsiTheme="minorHAnsi" w:cstheme="minorHAnsi"/>
          <w:bCs/>
          <w:sz w:val="24"/>
          <w:szCs w:val="24"/>
        </w:rPr>
        <w:t xml:space="preserve">is an integral part of the school’s operation as it allows for ongoing infrastructure development, maintenance, and repair of buildings. The Building Fund </w:t>
      </w:r>
      <w:r w:rsidRPr="00AA6C36">
        <w:rPr>
          <w:rFonts w:asciiTheme="minorHAnsi" w:hAnsiTheme="minorHAnsi" w:cstheme="minorHAnsi"/>
          <w:bCs/>
          <w:sz w:val="24"/>
          <w:szCs w:val="24"/>
        </w:rPr>
        <w:t>Levy is $</w:t>
      </w:r>
      <w:r w:rsidR="00997375" w:rsidRPr="00AA6C36">
        <w:rPr>
          <w:rFonts w:asciiTheme="minorHAnsi" w:hAnsiTheme="minorHAnsi" w:cstheme="minorHAnsi"/>
          <w:bCs/>
          <w:sz w:val="24"/>
          <w:szCs w:val="24"/>
        </w:rPr>
        <w:t>200</w:t>
      </w:r>
      <w:r w:rsidRPr="00AA6C36">
        <w:rPr>
          <w:rFonts w:asciiTheme="minorHAnsi" w:hAnsiTheme="minorHAnsi" w:cstheme="minorHAnsi"/>
          <w:bCs/>
          <w:sz w:val="24"/>
          <w:szCs w:val="24"/>
        </w:rPr>
        <w:t xml:space="preserve"> annually for each child. </w:t>
      </w:r>
      <w:r w:rsidRPr="00AA6C36">
        <w:rPr>
          <w:rFonts w:asciiTheme="minorHAnsi" w:hAnsiTheme="minorHAnsi" w:cstheme="minorHAnsi"/>
          <w:b/>
          <w:sz w:val="24"/>
          <w:szCs w:val="24"/>
        </w:rPr>
        <w:t xml:space="preserve">The Building Fund is a </w:t>
      </w:r>
      <w:r w:rsidR="00AA6C36" w:rsidRPr="00AA6C36">
        <w:rPr>
          <w:rFonts w:asciiTheme="minorHAnsi" w:hAnsiTheme="minorHAnsi" w:cstheme="minorHAnsi"/>
          <w:b/>
          <w:sz w:val="24"/>
          <w:szCs w:val="24"/>
        </w:rPr>
        <w:t>Tax-Deductible</w:t>
      </w:r>
      <w:r w:rsidRPr="00AA6C36">
        <w:rPr>
          <w:rFonts w:asciiTheme="minorHAnsi" w:hAnsiTheme="minorHAnsi" w:cstheme="minorHAnsi"/>
          <w:b/>
          <w:sz w:val="24"/>
          <w:szCs w:val="24"/>
        </w:rPr>
        <w:t xml:space="preserve"> Donation</w:t>
      </w:r>
      <w:r w:rsidRPr="00AA6C36">
        <w:rPr>
          <w:rFonts w:asciiTheme="minorHAnsi" w:hAnsiTheme="minorHAnsi" w:cstheme="minorHAnsi"/>
          <w:bCs/>
          <w:sz w:val="24"/>
          <w:szCs w:val="24"/>
        </w:rPr>
        <w:t>. This levy i</w:t>
      </w:r>
      <w:r w:rsidR="00A25B5C" w:rsidRPr="00AA6C36">
        <w:rPr>
          <w:rFonts w:asciiTheme="minorHAnsi" w:hAnsiTheme="minorHAnsi" w:cstheme="minorHAnsi"/>
          <w:bCs/>
          <w:sz w:val="24"/>
          <w:szCs w:val="24"/>
        </w:rPr>
        <w:t>s</w:t>
      </w:r>
      <w:r w:rsidRPr="00AA6C36">
        <w:rPr>
          <w:rFonts w:asciiTheme="minorHAnsi" w:hAnsiTheme="minorHAnsi" w:cstheme="minorHAnsi"/>
          <w:bCs/>
          <w:sz w:val="24"/>
          <w:szCs w:val="24"/>
        </w:rPr>
        <w:t xml:space="preserve"> included in the </w:t>
      </w:r>
      <w:r w:rsidR="00391104" w:rsidRPr="00AA6C36">
        <w:rPr>
          <w:rFonts w:asciiTheme="minorHAnsi" w:hAnsiTheme="minorHAnsi" w:cstheme="minorHAnsi"/>
          <w:bCs/>
          <w:sz w:val="24"/>
          <w:szCs w:val="24"/>
        </w:rPr>
        <w:t>school</w:t>
      </w:r>
      <w:r w:rsidRPr="00AA6C36">
        <w:rPr>
          <w:rFonts w:asciiTheme="minorHAnsi" w:hAnsiTheme="minorHAnsi" w:cstheme="minorHAnsi"/>
          <w:bCs/>
          <w:sz w:val="24"/>
          <w:szCs w:val="24"/>
        </w:rPr>
        <w:t xml:space="preserve"> fee. </w:t>
      </w:r>
    </w:p>
    <w:p w14:paraId="4B310B2C" w14:textId="34373DC4" w:rsidR="00E52C3F" w:rsidRPr="00AA6C36" w:rsidRDefault="005A12D8" w:rsidP="009602F9">
      <w:pPr>
        <w:tabs>
          <w:tab w:val="num" w:pos="1800"/>
        </w:tabs>
        <w:ind w:left="426" w:right="24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A6C3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9D52FA2" wp14:editId="78D4CB6F">
                <wp:simplePos x="0" y="0"/>
                <wp:positionH relativeFrom="page">
                  <wp:posOffset>-3832861</wp:posOffset>
                </wp:positionH>
                <wp:positionV relativeFrom="paragraph">
                  <wp:posOffset>271145</wp:posOffset>
                </wp:positionV>
                <wp:extent cx="8650605" cy="752475"/>
                <wp:effectExtent l="24765" t="13335" r="41910" b="609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50605" cy="7524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75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F0CEB4" w14:textId="77777777" w:rsidR="004A2EB8" w:rsidRPr="004A2EB8" w:rsidRDefault="004A2EB8" w:rsidP="004A2EB8">
                            <w:pPr>
                              <w:rPr>
                                <w:b/>
                                <w:i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4A2EB8">
                              <w:rPr>
                                <w:b/>
                                <w:i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‘Strive for Excellence’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2FA2" id="Text Box 4" o:spid="_x0000_s1028" type="#_x0000_t202" style="position:absolute;left:0;text-align:left;margin-left:-301.8pt;margin-top:21.35pt;width:681.15pt;height:59.25pt;rotation:-90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" fillcolor="#4f81bd" strokecolor="#f2f2f2" strokeweight="3pt">
                <v:shadow on="t" color="#e46c0a" opacity=".5" offset="1pt"/>
                <v:textbox>
                  <w:txbxContent>
                    <w:p w14:paraId="31F0CEB4" w14:textId="77777777" w:rsidR="004A2EB8" w:rsidRPr="004A2EB8" w:rsidRDefault="004A2EB8" w:rsidP="004A2EB8">
                      <w:pPr>
                        <w:rPr>
                          <w:b/>
                          <w:i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 w:rsidRPr="004A2EB8">
                        <w:rPr>
                          <w:b/>
                          <w:i/>
                          <w:color w:val="FFFFFF"/>
                          <w:sz w:val="48"/>
                          <w:szCs w:val="48"/>
                          <w:lang w:val="en-US"/>
                        </w:rPr>
                        <w:t>‘Strive for Excellence’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AB17D7" w14:textId="54D572A9" w:rsidR="009602F9" w:rsidRPr="00AA6C36" w:rsidRDefault="00CB484A" w:rsidP="009602F9">
      <w:pPr>
        <w:tabs>
          <w:tab w:val="num" w:pos="1800"/>
        </w:tabs>
        <w:ind w:left="426" w:right="24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A6C36">
        <w:rPr>
          <w:rFonts w:asciiTheme="minorHAnsi" w:hAnsiTheme="minorHAnsi" w:cstheme="minorHAnsi"/>
          <w:b/>
          <w:sz w:val="24"/>
          <w:szCs w:val="24"/>
          <w:u w:val="single"/>
        </w:rPr>
        <w:t>PAYMENT OF FEES</w:t>
      </w:r>
    </w:p>
    <w:p w14:paraId="384F3FE5" w14:textId="488F53EB" w:rsidR="00F0543A" w:rsidRPr="00AA6C36" w:rsidRDefault="00F0543A" w:rsidP="00265355">
      <w:pPr>
        <w:tabs>
          <w:tab w:val="num" w:pos="1800"/>
        </w:tabs>
        <w:ind w:left="426" w:right="248"/>
        <w:jc w:val="both"/>
        <w:rPr>
          <w:rFonts w:asciiTheme="minorHAnsi" w:hAnsiTheme="minorHAnsi" w:cstheme="minorHAnsi"/>
          <w:b/>
          <w:sz w:val="14"/>
          <w:szCs w:val="24"/>
        </w:rPr>
      </w:pPr>
    </w:p>
    <w:p w14:paraId="15728698" w14:textId="77777777" w:rsidR="00602865" w:rsidRDefault="000A1AA4" w:rsidP="00F52A50">
      <w:pPr>
        <w:ind w:left="426" w:right="24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36">
        <w:rPr>
          <w:rFonts w:asciiTheme="minorHAnsi" w:hAnsiTheme="minorHAnsi" w:cstheme="minorHAnsi"/>
          <w:bCs/>
          <w:sz w:val="24"/>
          <w:szCs w:val="24"/>
        </w:rPr>
        <w:t>P</w:t>
      </w:r>
      <w:r w:rsidR="00602865">
        <w:rPr>
          <w:rFonts w:asciiTheme="minorHAnsi" w:hAnsiTheme="minorHAnsi" w:cstheme="minorHAnsi"/>
          <w:bCs/>
          <w:sz w:val="24"/>
          <w:szCs w:val="24"/>
        </w:rPr>
        <w:t>ayment of fees can be made using the following options:</w:t>
      </w:r>
    </w:p>
    <w:p w14:paraId="4E1D68D7" w14:textId="77777777" w:rsidR="00602865" w:rsidRPr="00602865" w:rsidRDefault="00602865" w:rsidP="00602865">
      <w:pPr>
        <w:pStyle w:val="ListParagraph"/>
        <w:numPr>
          <w:ilvl w:val="0"/>
          <w:numId w:val="3"/>
        </w:numPr>
        <w:ind w:right="2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2865">
        <w:rPr>
          <w:rFonts w:asciiTheme="minorHAnsi" w:hAnsiTheme="minorHAnsi" w:cstheme="minorHAnsi"/>
          <w:bCs/>
          <w:sz w:val="22"/>
          <w:szCs w:val="22"/>
        </w:rPr>
        <w:t>Cash or Cheque</w:t>
      </w:r>
    </w:p>
    <w:p w14:paraId="11ABB93F" w14:textId="2887BC41" w:rsidR="00602865" w:rsidRPr="00602865" w:rsidRDefault="00602865" w:rsidP="00602865">
      <w:pPr>
        <w:pStyle w:val="ListParagraph"/>
        <w:numPr>
          <w:ilvl w:val="0"/>
          <w:numId w:val="3"/>
        </w:numPr>
        <w:ind w:right="2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2865">
        <w:rPr>
          <w:rFonts w:asciiTheme="minorHAnsi" w:hAnsiTheme="minorHAnsi" w:cstheme="minorHAnsi"/>
          <w:bCs/>
          <w:sz w:val="22"/>
          <w:szCs w:val="22"/>
        </w:rPr>
        <w:t>Credit Card – please note, credit card payments are subject to a 1.5% surcharge.</w:t>
      </w:r>
    </w:p>
    <w:p w14:paraId="13DD6216" w14:textId="00AA55C5" w:rsidR="00602865" w:rsidRPr="00602865" w:rsidRDefault="00602865" w:rsidP="00602865">
      <w:pPr>
        <w:pStyle w:val="ListParagraph"/>
        <w:numPr>
          <w:ilvl w:val="0"/>
          <w:numId w:val="3"/>
        </w:numPr>
        <w:ind w:right="2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2865">
        <w:rPr>
          <w:rFonts w:asciiTheme="minorHAnsi" w:hAnsiTheme="minorHAnsi" w:cstheme="minorHAnsi"/>
          <w:bCs/>
          <w:sz w:val="22"/>
          <w:szCs w:val="22"/>
        </w:rPr>
        <w:t>Direct Debit – must be arranged with your bank. Forms can be found on the school website.</w:t>
      </w:r>
    </w:p>
    <w:p w14:paraId="1CBF96AE" w14:textId="4D7B8C29" w:rsidR="00602865" w:rsidRPr="00602865" w:rsidRDefault="00602865" w:rsidP="00602865">
      <w:pPr>
        <w:pStyle w:val="ListParagraph"/>
        <w:numPr>
          <w:ilvl w:val="0"/>
          <w:numId w:val="3"/>
        </w:numPr>
        <w:ind w:right="2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2865">
        <w:rPr>
          <w:rFonts w:asciiTheme="minorHAnsi" w:hAnsiTheme="minorHAnsi" w:cstheme="minorHAnsi"/>
          <w:bCs/>
          <w:sz w:val="22"/>
          <w:szCs w:val="22"/>
        </w:rPr>
        <w:t>EFTPOS</w:t>
      </w:r>
    </w:p>
    <w:p w14:paraId="19386986" w14:textId="77777777" w:rsidR="00602865" w:rsidRDefault="00602865" w:rsidP="00F52A50">
      <w:pPr>
        <w:ind w:left="426" w:right="24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531273" w14:textId="23950773" w:rsidR="000A1AA4" w:rsidRPr="00602865" w:rsidRDefault="00602865" w:rsidP="00F52A50">
      <w:pPr>
        <w:ind w:left="426" w:right="24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2865">
        <w:rPr>
          <w:rFonts w:asciiTheme="minorHAnsi" w:hAnsiTheme="minorHAnsi" w:cstheme="minorHAnsi"/>
          <w:b/>
          <w:sz w:val="24"/>
          <w:szCs w:val="24"/>
          <w:u w:val="single"/>
        </w:rPr>
        <w:t>DISCOUNTS</w:t>
      </w:r>
    </w:p>
    <w:p w14:paraId="1B0600AF" w14:textId="666B0F4F" w:rsidR="00DF15F7" w:rsidRPr="00AA6C36" w:rsidRDefault="00997375" w:rsidP="000A1AA4">
      <w:pPr>
        <w:numPr>
          <w:ilvl w:val="0"/>
          <w:numId w:val="2"/>
        </w:numPr>
        <w:ind w:right="2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A6C36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0A1AA4" w:rsidRPr="00AA6C36">
        <w:rPr>
          <w:rFonts w:asciiTheme="minorHAnsi" w:hAnsiTheme="minorHAnsi" w:cstheme="minorHAnsi"/>
          <w:b/>
          <w:sz w:val="24"/>
          <w:szCs w:val="24"/>
        </w:rPr>
        <w:t>10% discount</w:t>
      </w:r>
      <w:r w:rsidRPr="00AA6C36">
        <w:rPr>
          <w:rFonts w:asciiTheme="minorHAnsi" w:hAnsiTheme="minorHAnsi" w:cstheme="minorHAnsi"/>
          <w:b/>
          <w:sz w:val="24"/>
          <w:szCs w:val="24"/>
        </w:rPr>
        <w:t xml:space="preserve"> applies</w:t>
      </w:r>
      <w:r w:rsidR="000A1AA4" w:rsidRPr="00AA6C36">
        <w:rPr>
          <w:rFonts w:asciiTheme="minorHAnsi" w:hAnsiTheme="minorHAnsi" w:cstheme="minorHAnsi"/>
          <w:b/>
          <w:sz w:val="24"/>
          <w:szCs w:val="24"/>
        </w:rPr>
        <w:t xml:space="preserve"> (Tuition Fee Only)</w:t>
      </w:r>
      <w:r w:rsidR="000A1AA4" w:rsidRPr="00AA6C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1AA4" w:rsidRPr="00AA6C36">
        <w:rPr>
          <w:rFonts w:asciiTheme="minorHAnsi" w:hAnsiTheme="minorHAnsi" w:cstheme="minorHAnsi"/>
          <w:b/>
          <w:sz w:val="24"/>
          <w:szCs w:val="24"/>
        </w:rPr>
        <w:t>PER CHILD</w:t>
      </w:r>
      <w:r w:rsidR="000A1AA4" w:rsidRPr="00AA6C36">
        <w:rPr>
          <w:rFonts w:asciiTheme="minorHAnsi" w:hAnsiTheme="minorHAnsi" w:cstheme="minorHAnsi"/>
          <w:bCs/>
          <w:sz w:val="24"/>
          <w:szCs w:val="24"/>
        </w:rPr>
        <w:t xml:space="preserve">, on full payment </w:t>
      </w:r>
      <w:r w:rsidRPr="00AA6C36">
        <w:rPr>
          <w:rFonts w:asciiTheme="minorHAnsi" w:hAnsiTheme="minorHAnsi" w:cstheme="minorHAnsi"/>
          <w:bCs/>
          <w:sz w:val="24"/>
          <w:szCs w:val="24"/>
        </w:rPr>
        <w:t xml:space="preserve">for fees paid </w:t>
      </w:r>
      <w:r w:rsidR="00863A42" w:rsidRPr="00AA6C36">
        <w:rPr>
          <w:rFonts w:asciiTheme="minorHAnsi" w:hAnsiTheme="minorHAnsi" w:cstheme="minorHAnsi"/>
          <w:bCs/>
          <w:sz w:val="24"/>
          <w:szCs w:val="24"/>
        </w:rPr>
        <w:t xml:space="preserve">by </w:t>
      </w:r>
      <w:r w:rsidR="003A51AA" w:rsidRPr="00AA6C36">
        <w:rPr>
          <w:rFonts w:asciiTheme="minorHAnsi" w:hAnsiTheme="minorHAnsi" w:cstheme="minorHAnsi"/>
          <w:bCs/>
          <w:sz w:val="24"/>
          <w:szCs w:val="24"/>
        </w:rPr>
        <w:t>21</w:t>
      </w:r>
      <w:r w:rsidR="003A51AA" w:rsidRPr="00AA6C36">
        <w:rPr>
          <w:rFonts w:asciiTheme="minorHAnsi" w:hAnsiTheme="minorHAnsi" w:cstheme="minorHAnsi"/>
          <w:bCs/>
          <w:sz w:val="24"/>
          <w:szCs w:val="24"/>
          <w:vertAlign w:val="superscript"/>
        </w:rPr>
        <w:t>st</w:t>
      </w:r>
      <w:r w:rsidR="003A51AA" w:rsidRPr="00AA6C36">
        <w:rPr>
          <w:rFonts w:asciiTheme="minorHAnsi" w:hAnsiTheme="minorHAnsi" w:cstheme="minorHAnsi"/>
          <w:bCs/>
          <w:sz w:val="24"/>
          <w:szCs w:val="24"/>
        </w:rPr>
        <w:t xml:space="preserve"> of</w:t>
      </w:r>
      <w:r w:rsidR="00863A42" w:rsidRPr="00AA6C36">
        <w:rPr>
          <w:rFonts w:asciiTheme="minorHAnsi" w:hAnsiTheme="minorHAnsi" w:cstheme="minorHAnsi"/>
          <w:bCs/>
          <w:sz w:val="24"/>
          <w:szCs w:val="24"/>
        </w:rPr>
        <w:t xml:space="preserve"> February, 202</w:t>
      </w:r>
      <w:r w:rsidR="003A51AA" w:rsidRPr="00AA6C36">
        <w:rPr>
          <w:rFonts w:asciiTheme="minorHAnsi" w:hAnsiTheme="minorHAnsi" w:cstheme="minorHAnsi"/>
          <w:bCs/>
          <w:sz w:val="24"/>
          <w:szCs w:val="24"/>
        </w:rPr>
        <w:t>2</w:t>
      </w:r>
      <w:r w:rsidR="000A1AA4" w:rsidRPr="00AA6C36">
        <w:rPr>
          <w:rFonts w:asciiTheme="minorHAnsi" w:hAnsiTheme="minorHAnsi" w:cstheme="minorHAnsi"/>
          <w:bCs/>
          <w:sz w:val="24"/>
          <w:szCs w:val="24"/>
        </w:rPr>
        <w:t>.</w:t>
      </w:r>
      <w:r w:rsidR="000A1AA4" w:rsidRPr="00AA6C3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A1ACADA" w14:textId="721AA2C7" w:rsidR="00DF15F7" w:rsidRPr="00AA6C36" w:rsidRDefault="00DF15F7" w:rsidP="00DF15F7">
      <w:pPr>
        <w:ind w:left="1440" w:right="24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98E0B5" w14:textId="29E89E39" w:rsidR="000A1AA4" w:rsidRPr="00AA6C36" w:rsidRDefault="00DF15F7" w:rsidP="00DF15F7">
      <w:pPr>
        <w:ind w:left="1440" w:right="2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A6C36">
        <w:rPr>
          <w:rFonts w:asciiTheme="minorHAnsi" w:hAnsiTheme="minorHAnsi" w:cstheme="minorHAnsi"/>
          <w:b/>
          <w:sz w:val="24"/>
          <w:szCs w:val="24"/>
        </w:rPr>
        <w:t>P</w:t>
      </w:r>
      <w:r w:rsidR="000A1AA4" w:rsidRPr="00AA6C36">
        <w:rPr>
          <w:rFonts w:asciiTheme="minorHAnsi" w:hAnsiTheme="minorHAnsi" w:cstheme="minorHAnsi"/>
          <w:b/>
          <w:sz w:val="24"/>
          <w:szCs w:val="24"/>
        </w:rPr>
        <w:t xml:space="preserve">lease note there is no flexibility on this date. Discount cannot be accepted by the Office regardless of absence, mail mis-delivery etc. </w:t>
      </w:r>
    </w:p>
    <w:p w14:paraId="5C0AC73F" w14:textId="1748C827" w:rsidR="003A51AA" w:rsidRDefault="003A51AA" w:rsidP="00DF15F7">
      <w:pPr>
        <w:ind w:left="1440" w:right="24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050053" w14:textId="3473790A" w:rsidR="005A12D8" w:rsidRPr="005A12D8" w:rsidRDefault="005A12D8" w:rsidP="005A12D8">
      <w:pPr>
        <w:pStyle w:val="ListParagraph"/>
        <w:numPr>
          <w:ilvl w:val="0"/>
          <w:numId w:val="2"/>
        </w:numPr>
        <w:tabs>
          <w:tab w:val="num" w:pos="1800"/>
        </w:tabs>
        <w:jc w:val="both"/>
        <w:rPr>
          <w:rFonts w:asciiTheme="minorHAnsi" w:eastAsia="SimSun" w:hAnsiTheme="minorHAnsi" w:cs="Calibri"/>
          <w:bCs/>
          <w:sz w:val="24"/>
          <w:szCs w:val="24"/>
        </w:rPr>
      </w:pPr>
      <w:r w:rsidRPr="005A12D8">
        <w:rPr>
          <w:rFonts w:asciiTheme="minorHAnsi" w:hAnsiTheme="minorHAnsi" w:cstheme="minorHAnsi"/>
          <w:b/>
          <w:sz w:val="24"/>
          <w:szCs w:val="24"/>
        </w:rPr>
        <w:t>A 5% discount is offered for full-fee paying families</w:t>
      </w:r>
      <w:r w:rsidRPr="005A12D8">
        <w:rPr>
          <w:rFonts w:asciiTheme="minorHAnsi" w:eastAsia="SimSun" w:hAnsiTheme="minorHAnsi" w:cs="Calibri"/>
          <w:bCs/>
          <w:sz w:val="24"/>
          <w:szCs w:val="24"/>
        </w:rPr>
        <w:t xml:space="preserve"> who make regular payments via Direct Debit, without default, at the conclusion of the school year, will receive a 5% discount on school fees applied in Term 4.</w:t>
      </w:r>
    </w:p>
    <w:p w14:paraId="0CF13DB9" w14:textId="155AACC6" w:rsidR="000A1AA4" w:rsidRPr="00AA6C36" w:rsidRDefault="000A1AA4" w:rsidP="000A1AA4">
      <w:pPr>
        <w:ind w:right="24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95942A4" w14:textId="3F918E2A" w:rsidR="00E100BD" w:rsidRPr="00AA6C36" w:rsidRDefault="00E100BD" w:rsidP="00E100BD">
      <w:pPr>
        <w:tabs>
          <w:tab w:val="num" w:pos="1800"/>
        </w:tabs>
        <w:ind w:left="426" w:right="248"/>
        <w:jc w:val="both"/>
        <w:rPr>
          <w:rFonts w:asciiTheme="minorHAnsi" w:eastAsia="SimSun" w:hAnsiTheme="minorHAnsi" w:cs="Calibri"/>
          <w:b/>
          <w:bCs/>
          <w:sz w:val="24"/>
          <w:szCs w:val="24"/>
          <w:u w:val="single"/>
        </w:rPr>
      </w:pPr>
      <w:r w:rsidRPr="00AA6C36">
        <w:rPr>
          <w:rFonts w:asciiTheme="minorHAnsi" w:eastAsia="SimSun" w:hAnsiTheme="minorHAnsi" w:cs="Calibri"/>
          <w:sz w:val="24"/>
          <w:szCs w:val="24"/>
        </w:rPr>
        <w:t xml:space="preserve">Term 1 fees should be paid as soon as possible and no later than the due date. Fees for the other three terms must be paid by the due dates. </w:t>
      </w:r>
      <w:r w:rsidRPr="00AA6C36">
        <w:rPr>
          <w:rFonts w:asciiTheme="minorHAnsi" w:eastAsia="SimSun" w:hAnsiTheme="minorHAnsi" w:cs="Calibri"/>
          <w:b/>
          <w:bCs/>
          <w:sz w:val="24"/>
          <w:szCs w:val="24"/>
        </w:rPr>
        <w:t xml:space="preserve">If fees are not paid by the due date an </w:t>
      </w:r>
      <w:r w:rsidRPr="00AA6C36">
        <w:rPr>
          <w:rFonts w:asciiTheme="minorHAnsi" w:eastAsia="SimSun" w:hAnsiTheme="minorHAnsi" w:cs="Calibri"/>
          <w:b/>
          <w:bCs/>
          <w:sz w:val="24"/>
          <w:szCs w:val="24"/>
          <w:u w:val="single"/>
        </w:rPr>
        <w:t>administration fee of $100 per term will be charged. No exceptions will be made.</w:t>
      </w:r>
    </w:p>
    <w:p w14:paraId="52463024" w14:textId="2E6746BF" w:rsidR="00EB5936" w:rsidRPr="00AA6C36" w:rsidRDefault="00EB5936" w:rsidP="00265355">
      <w:pPr>
        <w:tabs>
          <w:tab w:val="num" w:pos="1800"/>
        </w:tabs>
        <w:ind w:left="426" w:right="248"/>
        <w:jc w:val="both"/>
        <w:rPr>
          <w:rFonts w:asciiTheme="minorHAnsi" w:hAnsiTheme="minorHAnsi" w:cstheme="minorHAnsi"/>
          <w:sz w:val="24"/>
          <w:szCs w:val="24"/>
        </w:rPr>
      </w:pPr>
    </w:p>
    <w:p w14:paraId="759B277A" w14:textId="656ED6D9" w:rsidR="00FE4431" w:rsidRPr="00AA6C36" w:rsidRDefault="00F52A50" w:rsidP="00265355">
      <w:pPr>
        <w:tabs>
          <w:tab w:val="num" w:pos="1800"/>
        </w:tabs>
        <w:ind w:left="426" w:right="2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36">
        <w:rPr>
          <w:rFonts w:asciiTheme="minorHAnsi" w:hAnsiTheme="minorHAnsi" w:cstheme="minorHAnsi"/>
          <w:b/>
          <w:bCs/>
          <w:sz w:val="24"/>
          <w:szCs w:val="24"/>
        </w:rPr>
        <w:t xml:space="preserve">Outstanding balances on all school fees will be referred to the College Debt </w:t>
      </w:r>
      <w:r w:rsidR="008A7491" w:rsidRPr="00AA6C36">
        <w:rPr>
          <w:rFonts w:asciiTheme="minorHAnsi" w:hAnsiTheme="minorHAnsi" w:cstheme="minorHAnsi"/>
          <w:b/>
          <w:bCs/>
          <w:sz w:val="24"/>
          <w:szCs w:val="24"/>
        </w:rPr>
        <w:t>Recovery Team</w:t>
      </w:r>
      <w:r w:rsidRPr="00AA6C3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C589C" w:rsidRPr="00AA6C36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CC589C" w:rsidRPr="00AA6C3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egal costs incurred in external collection of outstanding fees will be debited to the relevant family’s account. </w:t>
      </w:r>
    </w:p>
    <w:sectPr w:rsidR="00FE4431" w:rsidRPr="00AA6C36" w:rsidSect="006B4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191" w:bottom="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17797" w14:textId="77777777" w:rsidR="00F10356" w:rsidRDefault="00F10356" w:rsidP="005E58C4">
      <w:r>
        <w:separator/>
      </w:r>
    </w:p>
  </w:endnote>
  <w:endnote w:type="continuationSeparator" w:id="0">
    <w:p w14:paraId="3E022EBA" w14:textId="77777777" w:rsidR="00F10356" w:rsidRDefault="00F10356" w:rsidP="005E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A7B5" w14:textId="77777777" w:rsidR="00E93EE4" w:rsidRDefault="00E93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171B" w14:textId="77777777" w:rsidR="00E93EE4" w:rsidRDefault="00E93E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501E" w14:textId="77777777" w:rsidR="00E93EE4" w:rsidRDefault="00E93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2651C" w14:textId="77777777" w:rsidR="00F10356" w:rsidRDefault="00F10356" w:rsidP="005E58C4">
      <w:r>
        <w:separator/>
      </w:r>
    </w:p>
  </w:footnote>
  <w:footnote w:type="continuationSeparator" w:id="0">
    <w:p w14:paraId="2B618920" w14:textId="77777777" w:rsidR="00F10356" w:rsidRDefault="00F10356" w:rsidP="005E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09C8" w14:textId="77777777" w:rsidR="00E93EE4" w:rsidRDefault="00E93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275D" w14:textId="2820D32F" w:rsidR="004D01EF" w:rsidRPr="004D01EF" w:rsidRDefault="004D01EF" w:rsidP="004D01EF">
    <w:pPr>
      <w:ind w:right="-180"/>
      <w:rPr>
        <w:rFonts w:asciiTheme="minorHAnsi" w:hAnsiTheme="minorHAnsi" w:cstheme="minorHAnsi"/>
        <w:b/>
        <w:bCs/>
        <w:color w:val="2F5496" w:themeColor="accent1" w:themeShade="BF"/>
        <w:sz w:val="36"/>
        <w:szCs w:val="36"/>
      </w:rPr>
    </w:pPr>
    <w:r>
      <w:t xml:space="preserve">                    </w:t>
    </w:r>
    <w:r w:rsidR="004A2EB8">
      <w:tab/>
    </w:r>
    <w:r w:rsidR="004A2EB8">
      <w:tab/>
    </w:r>
    <w:r w:rsidRPr="004D01EF">
      <w:rPr>
        <w:rFonts w:asciiTheme="minorHAnsi" w:hAnsiTheme="minorHAnsi" w:cstheme="minorHAnsi"/>
        <w:b/>
        <w:bCs/>
        <w:color w:val="2F5496" w:themeColor="accent1" w:themeShade="BF"/>
        <w:sz w:val="36"/>
        <w:szCs w:val="36"/>
      </w:rPr>
      <w:t>ST. EUPHEMIA COLLEGE</w:t>
    </w:r>
  </w:p>
  <w:p w14:paraId="681222E6" w14:textId="357AC80B" w:rsidR="00817A17" w:rsidRPr="004D01EF" w:rsidRDefault="004D01EF" w:rsidP="004D01EF">
    <w:pPr>
      <w:ind w:right="-180"/>
      <w:rPr>
        <w:color w:val="2F5496" w:themeColor="accent1" w:themeShade="BF"/>
      </w:rPr>
    </w:pPr>
    <w:r w:rsidRPr="004D01EF">
      <w:rPr>
        <w:rFonts w:asciiTheme="minorHAnsi" w:hAnsiTheme="minorHAnsi" w:cstheme="minorHAnsi"/>
        <w:b/>
        <w:bCs/>
        <w:color w:val="2F5496" w:themeColor="accent1" w:themeShade="BF"/>
        <w:sz w:val="36"/>
        <w:szCs w:val="36"/>
      </w:rPr>
      <w:t xml:space="preserve">        </w:t>
    </w:r>
    <w:r>
      <w:rPr>
        <w:rFonts w:asciiTheme="minorHAnsi" w:hAnsiTheme="minorHAnsi" w:cstheme="minorHAnsi"/>
        <w:b/>
        <w:bCs/>
        <w:color w:val="2F5496" w:themeColor="accent1" w:themeShade="BF"/>
        <w:sz w:val="36"/>
        <w:szCs w:val="36"/>
      </w:rPr>
      <w:t xml:space="preserve">       </w:t>
    </w:r>
    <w:r w:rsidR="004A2EB8">
      <w:rPr>
        <w:rFonts w:asciiTheme="minorHAnsi" w:hAnsiTheme="minorHAnsi" w:cstheme="minorHAnsi"/>
        <w:b/>
        <w:bCs/>
        <w:color w:val="2F5496" w:themeColor="accent1" w:themeShade="BF"/>
        <w:sz w:val="36"/>
        <w:szCs w:val="36"/>
      </w:rPr>
      <w:tab/>
    </w:r>
    <w:r w:rsidR="004A2EB8">
      <w:rPr>
        <w:rFonts w:asciiTheme="minorHAnsi" w:hAnsiTheme="minorHAnsi" w:cstheme="minorHAnsi"/>
        <w:b/>
        <w:bCs/>
        <w:color w:val="2F5496" w:themeColor="accent1" w:themeShade="BF"/>
        <w:sz w:val="36"/>
        <w:szCs w:val="36"/>
      </w:rPr>
      <w:tab/>
    </w:r>
    <w:r>
      <w:rPr>
        <w:rFonts w:asciiTheme="minorHAnsi" w:hAnsiTheme="minorHAnsi" w:cstheme="minorHAnsi"/>
        <w:b/>
        <w:bCs/>
        <w:color w:val="2F5496" w:themeColor="accent1" w:themeShade="BF"/>
        <w:sz w:val="36"/>
        <w:szCs w:val="36"/>
      </w:rPr>
      <w:t xml:space="preserve">   “</w:t>
    </w:r>
    <w:r w:rsidRPr="004D01EF">
      <w:rPr>
        <w:rFonts w:asciiTheme="minorHAnsi" w:hAnsiTheme="minorHAnsi" w:cstheme="minorHAnsi"/>
        <w:b/>
        <w:bCs/>
        <w:i/>
        <w:iCs/>
        <w:color w:val="2F5496" w:themeColor="accent1" w:themeShade="BF"/>
        <w:sz w:val="36"/>
        <w:szCs w:val="36"/>
      </w:rPr>
      <w:t>Strive for Excellence</w:t>
    </w:r>
    <w:r>
      <w:rPr>
        <w:rFonts w:asciiTheme="minorHAnsi" w:hAnsiTheme="minorHAnsi" w:cstheme="minorHAnsi"/>
        <w:b/>
        <w:bCs/>
        <w:i/>
        <w:iCs/>
        <w:color w:val="2F5496" w:themeColor="accent1" w:themeShade="BF"/>
        <w:sz w:val="36"/>
        <w:szCs w:val="3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728E" w14:textId="77777777" w:rsidR="00E93EE4" w:rsidRDefault="00E93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FF0"/>
    <w:multiLevelType w:val="hybridMultilevel"/>
    <w:tmpl w:val="4872952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5FB6B57"/>
    <w:multiLevelType w:val="hybridMultilevel"/>
    <w:tmpl w:val="6602CF8A"/>
    <w:lvl w:ilvl="0" w:tplc="E16C9DF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22CF6"/>
    <w:multiLevelType w:val="hybridMultilevel"/>
    <w:tmpl w:val="0AE2E3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049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APTempPath" w:val="C:\Users\Maria\AppData\Local\LEAP Desktop\CDE\7a488f34-1acc-4a47-b7d5-3404e3de4156\LEAP2Office\MacroFields\"/>
    <w:docVar w:name="LEAPUniqueCode" w:val="b0cbaafb-cbde-4349-91a9-1c728e04f3b5"/>
  </w:docVars>
  <w:rsids>
    <w:rsidRoot w:val="003731DC"/>
    <w:rsid w:val="00034FC4"/>
    <w:rsid w:val="00052C02"/>
    <w:rsid w:val="00060A4C"/>
    <w:rsid w:val="000A1AA4"/>
    <w:rsid w:val="000B5255"/>
    <w:rsid w:val="000D7831"/>
    <w:rsid w:val="000E1FB8"/>
    <w:rsid w:val="000E39B3"/>
    <w:rsid w:val="000E4531"/>
    <w:rsid w:val="000F3145"/>
    <w:rsid w:val="00102ECB"/>
    <w:rsid w:val="00103AED"/>
    <w:rsid w:val="00113E8C"/>
    <w:rsid w:val="00114DF7"/>
    <w:rsid w:val="0011560C"/>
    <w:rsid w:val="00131D62"/>
    <w:rsid w:val="00135751"/>
    <w:rsid w:val="00151D52"/>
    <w:rsid w:val="00153F7F"/>
    <w:rsid w:val="001712AC"/>
    <w:rsid w:val="0017276E"/>
    <w:rsid w:val="00190FA3"/>
    <w:rsid w:val="00196D2B"/>
    <w:rsid w:val="001C2FD3"/>
    <w:rsid w:val="001E05F0"/>
    <w:rsid w:val="001F2E7E"/>
    <w:rsid w:val="00204CB8"/>
    <w:rsid w:val="00207568"/>
    <w:rsid w:val="00224211"/>
    <w:rsid w:val="00265355"/>
    <w:rsid w:val="00290D53"/>
    <w:rsid w:val="002A4AC4"/>
    <w:rsid w:val="002D5307"/>
    <w:rsid w:val="002E0434"/>
    <w:rsid w:val="002F33B8"/>
    <w:rsid w:val="002F3E99"/>
    <w:rsid w:val="00300277"/>
    <w:rsid w:val="00311169"/>
    <w:rsid w:val="003130C6"/>
    <w:rsid w:val="0032648E"/>
    <w:rsid w:val="00336FCE"/>
    <w:rsid w:val="0034686F"/>
    <w:rsid w:val="003560CA"/>
    <w:rsid w:val="00363753"/>
    <w:rsid w:val="003659C4"/>
    <w:rsid w:val="003731DC"/>
    <w:rsid w:val="00391104"/>
    <w:rsid w:val="003954AA"/>
    <w:rsid w:val="003A25FC"/>
    <w:rsid w:val="003A51AA"/>
    <w:rsid w:val="003D2EDE"/>
    <w:rsid w:val="003E14E0"/>
    <w:rsid w:val="003E557F"/>
    <w:rsid w:val="003F1D27"/>
    <w:rsid w:val="003F5DE4"/>
    <w:rsid w:val="00403868"/>
    <w:rsid w:val="00450679"/>
    <w:rsid w:val="004A2EB8"/>
    <w:rsid w:val="004B7A99"/>
    <w:rsid w:val="004D01EF"/>
    <w:rsid w:val="004E0387"/>
    <w:rsid w:val="004E7258"/>
    <w:rsid w:val="004F5C21"/>
    <w:rsid w:val="004F6BBB"/>
    <w:rsid w:val="00516C45"/>
    <w:rsid w:val="00524478"/>
    <w:rsid w:val="0053041D"/>
    <w:rsid w:val="00532842"/>
    <w:rsid w:val="005700DE"/>
    <w:rsid w:val="005815F7"/>
    <w:rsid w:val="005A12D8"/>
    <w:rsid w:val="005C00AC"/>
    <w:rsid w:val="005C2813"/>
    <w:rsid w:val="005C5C3C"/>
    <w:rsid w:val="005E059F"/>
    <w:rsid w:val="005E1BBE"/>
    <w:rsid w:val="005E5828"/>
    <w:rsid w:val="005E58C4"/>
    <w:rsid w:val="005F517A"/>
    <w:rsid w:val="005F79C6"/>
    <w:rsid w:val="006009BC"/>
    <w:rsid w:val="00602865"/>
    <w:rsid w:val="0060358F"/>
    <w:rsid w:val="00612883"/>
    <w:rsid w:val="00621EEE"/>
    <w:rsid w:val="00650BCD"/>
    <w:rsid w:val="00652313"/>
    <w:rsid w:val="00660424"/>
    <w:rsid w:val="0066741D"/>
    <w:rsid w:val="00676FF5"/>
    <w:rsid w:val="00690B35"/>
    <w:rsid w:val="006A657B"/>
    <w:rsid w:val="006B4169"/>
    <w:rsid w:val="006C7846"/>
    <w:rsid w:val="006E63A7"/>
    <w:rsid w:val="007076C9"/>
    <w:rsid w:val="00756541"/>
    <w:rsid w:val="00765EBF"/>
    <w:rsid w:val="00773532"/>
    <w:rsid w:val="00777AD7"/>
    <w:rsid w:val="00783CD3"/>
    <w:rsid w:val="007B312A"/>
    <w:rsid w:val="007C1463"/>
    <w:rsid w:val="007C3C27"/>
    <w:rsid w:val="007E48C7"/>
    <w:rsid w:val="007F538D"/>
    <w:rsid w:val="007F58C4"/>
    <w:rsid w:val="0080036F"/>
    <w:rsid w:val="00813A61"/>
    <w:rsid w:val="00817A17"/>
    <w:rsid w:val="00854843"/>
    <w:rsid w:val="008639F8"/>
    <w:rsid w:val="00863A42"/>
    <w:rsid w:val="00864D04"/>
    <w:rsid w:val="008674B0"/>
    <w:rsid w:val="00876DA6"/>
    <w:rsid w:val="00896831"/>
    <w:rsid w:val="008A07DF"/>
    <w:rsid w:val="008A0DE8"/>
    <w:rsid w:val="008A7491"/>
    <w:rsid w:val="008A7B68"/>
    <w:rsid w:val="008B0D3C"/>
    <w:rsid w:val="008C6705"/>
    <w:rsid w:val="008F3B9B"/>
    <w:rsid w:val="008F47EC"/>
    <w:rsid w:val="00923421"/>
    <w:rsid w:val="00932CB5"/>
    <w:rsid w:val="00953416"/>
    <w:rsid w:val="009602F9"/>
    <w:rsid w:val="009712F4"/>
    <w:rsid w:val="00977502"/>
    <w:rsid w:val="009816FA"/>
    <w:rsid w:val="009824CD"/>
    <w:rsid w:val="00997375"/>
    <w:rsid w:val="009A63FE"/>
    <w:rsid w:val="009B0563"/>
    <w:rsid w:val="009B202B"/>
    <w:rsid w:val="009C2317"/>
    <w:rsid w:val="009C5805"/>
    <w:rsid w:val="009F2FB8"/>
    <w:rsid w:val="009F614A"/>
    <w:rsid w:val="00A2436C"/>
    <w:rsid w:val="00A25B5C"/>
    <w:rsid w:val="00A40455"/>
    <w:rsid w:val="00A56BA9"/>
    <w:rsid w:val="00A6586B"/>
    <w:rsid w:val="00A6696D"/>
    <w:rsid w:val="00A70D5F"/>
    <w:rsid w:val="00A97438"/>
    <w:rsid w:val="00AA6C36"/>
    <w:rsid w:val="00AB68B2"/>
    <w:rsid w:val="00AE6DBA"/>
    <w:rsid w:val="00AF05B3"/>
    <w:rsid w:val="00B075DC"/>
    <w:rsid w:val="00B1271A"/>
    <w:rsid w:val="00B22160"/>
    <w:rsid w:val="00B63ECA"/>
    <w:rsid w:val="00B93DF1"/>
    <w:rsid w:val="00B9507B"/>
    <w:rsid w:val="00BA1912"/>
    <w:rsid w:val="00BB6AC2"/>
    <w:rsid w:val="00BF6571"/>
    <w:rsid w:val="00C508AA"/>
    <w:rsid w:val="00C54F64"/>
    <w:rsid w:val="00CB484A"/>
    <w:rsid w:val="00CB6ABF"/>
    <w:rsid w:val="00CC20C7"/>
    <w:rsid w:val="00CC4111"/>
    <w:rsid w:val="00CC4EAE"/>
    <w:rsid w:val="00CC5580"/>
    <w:rsid w:val="00CC589C"/>
    <w:rsid w:val="00D02077"/>
    <w:rsid w:val="00D03335"/>
    <w:rsid w:val="00D36AC7"/>
    <w:rsid w:val="00D66B9B"/>
    <w:rsid w:val="00D86927"/>
    <w:rsid w:val="00D91E1E"/>
    <w:rsid w:val="00D940E8"/>
    <w:rsid w:val="00DB0A88"/>
    <w:rsid w:val="00DB515A"/>
    <w:rsid w:val="00DB77DF"/>
    <w:rsid w:val="00DF15F7"/>
    <w:rsid w:val="00E00576"/>
    <w:rsid w:val="00E100BD"/>
    <w:rsid w:val="00E13A81"/>
    <w:rsid w:val="00E2556D"/>
    <w:rsid w:val="00E439F2"/>
    <w:rsid w:val="00E52C3F"/>
    <w:rsid w:val="00E60AA2"/>
    <w:rsid w:val="00E63B14"/>
    <w:rsid w:val="00E75EE5"/>
    <w:rsid w:val="00E93EE4"/>
    <w:rsid w:val="00EA0471"/>
    <w:rsid w:val="00EB5936"/>
    <w:rsid w:val="00ED5F19"/>
    <w:rsid w:val="00EF112D"/>
    <w:rsid w:val="00EF2437"/>
    <w:rsid w:val="00F0543A"/>
    <w:rsid w:val="00F10356"/>
    <w:rsid w:val="00F22665"/>
    <w:rsid w:val="00F355E7"/>
    <w:rsid w:val="00F428AB"/>
    <w:rsid w:val="00F45516"/>
    <w:rsid w:val="00F50F56"/>
    <w:rsid w:val="00F52A50"/>
    <w:rsid w:val="00F579A5"/>
    <w:rsid w:val="00F60444"/>
    <w:rsid w:val="00F65E37"/>
    <w:rsid w:val="00F70182"/>
    <w:rsid w:val="00F70D75"/>
    <w:rsid w:val="00F75424"/>
    <w:rsid w:val="00F91594"/>
    <w:rsid w:val="00FA02AF"/>
    <w:rsid w:val="00FA293A"/>
    <w:rsid w:val="00FB2C1D"/>
    <w:rsid w:val="00FD7A8C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c"/>
    </o:shapedefaults>
    <o:shapelayout v:ext="edit">
      <o:idmap v:ext="edit" data="1"/>
    </o:shapelayout>
  </w:shapeDefaults>
  <w:decimalSymbol w:val="."/>
  <w:listSeparator w:val=","/>
  <w14:docId w14:val="54C71368"/>
  <w15:chartTrackingRefBased/>
  <w15:docId w15:val="{90370408-278E-4DC4-B617-E3639A59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1DC"/>
    <w:rPr>
      <w:rFonts w:eastAsia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731DC"/>
    <w:rPr>
      <w:sz w:val="24"/>
    </w:rPr>
  </w:style>
  <w:style w:type="character" w:styleId="Hyperlink">
    <w:name w:val="Hyperlink"/>
    <w:rsid w:val="003731DC"/>
    <w:rPr>
      <w:color w:val="0000FF"/>
      <w:u w:val="single"/>
    </w:rPr>
  </w:style>
  <w:style w:type="table" w:styleId="TableGrid">
    <w:name w:val="Table Grid"/>
    <w:basedOn w:val="TableNormal"/>
    <w:rsid w:val="00EB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169"/>
    <w:rPr>
      <w:rFonts w:ascii="Segoe UI" w:eastAsia="Times New Roma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E5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8C4"/>
    <w:rPr>
      <w:rFonts w:eastAsia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E5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8C4"/>
    <w:rPr>
      <w:rFonts w:eastAsia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7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A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A17"/>
    <w:rPr>
      <w:rFonts w:eastAsia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17"/>
    <w:rPr>
      <w:rFonts w:eastAsia="Times New Roman"/>
      <w:b/>
      <w:bCs/>
      <w:lang w:eastAsia="zh-CN"/>
    </w:rPr>
  </w:style>
  <w:style w:type="paragraph" w:styleId="Revision">
    <w:name w:val="Revision"/>
    <w:hidden/>
    <w:uiPriority w:val="99"/>
    <w:semiHidden/>
    <w:rsid w:val="004D01EF"/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5A12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sinanis</dc:creator>
  <cp:keywords/>
  <cp:lastModifiedBy>Angela Hadjigeorgiou</cp:lastModifiedBy>
  <cp:revision>2</cp:revision>
  <cp:lastPrinted>2021-11-15T23:44:00Z</cp:lastPrinted>
  <dcterms:created xsi:type="dcterms:W3CDTF">2021-12-13T20:18:00Z</dcterms:created>
  <dcterms:modified xsi:type="dcterms:W3CDTF">2021-12-13T20:18:00Z</dcterms:modified>
</cp:coreProperties>
</file>